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5AB3" w:rsidRPr="007D3AAE" w:rsidRDefault="00675AB3">
      <w:pPr>
        <w:widowControl w:val="0"/>
        <w:spacing w:line="240" w:lineRule="auto"/>
        <w:jc w:val="center"/>
        <w:rPr>
          <w:rFonts w:ascii="標楷體" w:eastAsia="標楷體" w:hAnsi="標楷體"/>
        </w:rPr>
      </w:pPr>
      <w:bookmarkStart w:id="0" w:name="_GoBack"/>
      <w:bookmarkEnd w:id="0"/>
      <w:r w:rsidRPr="007D3AAE">
        <w:rPr>
          <w:rFonts w:ascii="標楷體" w:eastAsia="標楷體" w:hAnsi="標楷體" w:cs="標楷體" w:hint="eastAsia"/>
          <w:b/>
          <w:bCs/>
          <w:sz w:val="36"/>
          <w:szCs w:val="36"/>
        </w:rPr>
        <w:t>高雄市莊敬國民小學</w:t>
      </w:r>
      <w:r w:rsidRPr="007D3AAE">
        <w:rPr>
          <w:rFonts w:ascii="標楷體" w:eastAsia="標楷體" w:hAnsi="標楷體" w:cs="標楷體"/>
          <w:b/>
          <w:bCs/>
          <w:sz w:val="36"/>
          <w:szCs w:val="36"/>
        </w:rPr>
        <w:t>105</w:t>
      </w:r>
      <w:r w:rsidRPr="007D3AAE">
        <w:rPr>
          <w:rFonts w:ascii="標楷體" w:eastAsia="標楷體" w:hAnsi="標楷體" w:cs="標楷體" w:hint="eastAsia"/>
          <w:b/>
          <w:bCs/>
          <w:sz w:val="36"/>
          <w:szCs w:val="36"/>
        </w:rPr>
        <w:t>學年度第</w:t>
      </w:r>
      <w:r w:rsidRPr="007D3AAE">
        <w:rPr>
          <w:rFonts w:ascii="標楷體" w:eastAsia="標楷體" w:hAnsi="標楷體" w:cs="標楷體"/>
          <w:b/>
          <w:bCs/>
          <w:sz w:val="36"/>
          <w:szCs w:val="36"/>
        </w:rPr>
        <w:t>1</w:t>
      </w:r>
      <w:r w:rsidRPr="007D3AAE">
        <w:rPr>
          <w:rFonts w:ascii="標楷體" w:eastAsia="標楷體" w:hAnsi="標楷體" w:cs="標楷體" w:hint="eastAsia"/>
          <w:b/>
          <w:bCs/>
          <w:sz w:val="36"/>
          <w:szCs w:val="36"/>
        </w:rPr>
        <w:t>學期</w:t>
      </w:r>
    </w:p>
    <w:p w:rsidR="00675AB3" w:rsidRPr="007D3AAE" w:rsidRDefault="00675AB3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7D3AAE">
        <w:rPr>
          <w:rFonts w:ascii="標楷體" w:eastAsia="標楷體" w:hAnsi="標楷體" w:cs="標楷體" w:hint="eastAsia"/>
          <w:b/>
          <w:bCs/>
          <w:sz w:val="36"/>
          <w:szCs w:val="36"/>
        </w:rPr>
        <w:t>（</w:t>
      </w:r>
      <w:r w:rsidRPr="007D3AAE">
        <w:rPr>
          <w:rFonts w:ascii="標楷體" w:eastAsia="標楷體" w:hAnsi="標楷體" w:cs="標楷體" w:hint="eastAsia"/>
          <w:b/>
          <w:bCs/>
          <w:sz w:val="36"/>
          <w:szCs w:val="36"/>
          <w:lang w:eastAsia="zh-HK"/>
        </w:rPr>
        <w:t>二</w:t>
      </w:r>
      <w:r w:rsidRPr="007D3AAE">
        <w:rPr>
          <w:rFonts w:ascii="標楷體" w:eastAsia="標楷體" w:hAnsi="標楷體" w:cs="標楷體" w:hint="eastAsia"/>
          <w:b/>
          <w:bCs/>
          <w:sz w:val="36"/>
          <w:szCs w:val="36"/>
        </w:rPr>
        <w:t>）年級（</w:t>
      </w:r>
      <w:r w:rsidRPr="007D3AAE">
        <w:rPr>
          <w:rFonts w:ascii="標楷體" w:eastAsia="標楷體" w:hAnsi="標楷體" w:cs="標楷體" w:hint="eastAsia"/>
          <w:b/>
          <w:bCs/>
          <w:sz w:val="36"/>
          <w:szCs w:val="36"/>
          <w:lang w:eastAsia="zh-HK"/>
        </w:rPr>
        <w:t>台語</w:t>
      </w:r>
      <w:r w:rsidRPr="007D3AAE">
        <w:rPr>
          <w:rFonts w:ascii="標楷體" w:eastAsia="標楷體" w:hAnsi="標楷體" w:cs="標楷體" w:hint="eastAsia"/>
          <w:b/>
          <w:bCs/>
          <w:sz w:val="36"/>
          <w:szCs w:val="36"/>
        </w:rPr>
        <w:t>）學習領域課程計畫</w:t>
      </w:r>
    </w:p>
    <w:tbl>
      <w:tblPr>
        <w:tblW w:w="9785" w:type="dxa"/>
        <w:tblInd w:w="-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160"/>
        <w:gridCol w:w="1260"/>
        <w:gridCol w:w="4717"/>
      </w:tblGrid>
      <w:tr w:rsidR="00675AB3" w:rsidRPr="007D3AAE">
        <w:trPr>
          <w:trHeight w:val="340"/>
        </w:trPr>
        <w:tc>
          <w:tcPr>
            <w:tcW w:w="1648" w:type="dxa"/>
            <w:tcBorders>
              <w:top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675AB3" w:rsidRPr="007D3AAE" w:rsidRDefault="00675AB3" w:rsidP="00F0415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真平版教科書第</w:t>
            </w:r>
            <w:r w:rsidRPr="007D3AAE">
              <w:rPr>
                <w:rFonts w:ascii="標楷體" w:eastAsia="標楷體" w:hAnsi="標楷體" w:cs="標楷體"/>
              </w:rPr>
              <w:t>3</w:t>
            </w:r>
            <w:r w:rsidRPr="007D3AAE">
              <w:rPr>
                <w:rFonts w:ascii="標楷體" w:eastAsia="標楷體" w:hAnsi="標楷體" w:cs="標楷體" w:hint="eastAsia"/>
              </w:rPr>
              <w:t>冊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教學節數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4717" w:type="dxa"/>
            <w:tcBorders>
              <w:top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每週（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）節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學期共（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）節</w:t>
            </w:r>
          </w:p>
        </w:tc>
      </w:tr>
      <w:tr w:rsidR="00675AB3" w:rsidRPr="007D3AAE">
        <w:trPr>
          <w:trHeight w:val="340"/>
        </w:trPr>
        <w:tc>
          <w:tcPr>
            <w:tcW w:w="1648" w:type="dxa"/>
            <w:vAlign w:val="center"/>
          </w:tcPr>
          <w:p w:rsidR="00675AB3" w:rsidRPr="007D3AAE" w:rsidRDefault="00675AB3" w:rsidP="009E2AC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設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計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675AB3" w:rsidRPr="007D3AAE" w:rsidRDefault="00675AB3" w:rsidP="009E2AC8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lang w:eastAsia="zh-HK"/>
              </w:rPr>
              <w:t>二年級全體教師</w:t>
            </w:r>
          </w:p>
        </w:tc>
        <w:tc>
          <w:tcPr>
            <w:tcW w:w="126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lang w:eastAsia="zh-HK"/>
              </w:rPr>
              <w:t>二年級全體教師</w:t>
            </w:r>
          </w:p>
        </w:tc>
      </w:tr>
      <w:tr w:rsidR="00675AB3" w:rsidRPr="007D3AAE">
        <w:trPr>
          <w:trHeight w:val="1580"/>
        </w:trPr>
        <w:tc>
          <w:tcPr>
            <w:tcW w:w="1648" w:type="dxa"/>
            <w:vAlign w:val="center"/>
          </w:tcPr>
          <w:p w:rsidR="00675AB3" w:rsidRPr="007D3AAE" w:rsidRDefault="00675AB3" w:rsidP="009E2AC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學期</w:t>
            </w:r>
          </w:p>
          <w:p w:rsidR="00675AB3" w:rsidRPr="007D3AAE" w:rsidRDefault="00675AB3" w:rsidP="009E2AC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認識不同昆蟲並學會吟唱第一課課文。</w:t>
            </w:r>
          </w:p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學會常見昆蟲的閩南語說法，並發音正確。</w:t>
            </w:r>
          </w:p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認識各種不同的植物，並學會吟唱第二課課文。</w:t>
            </w:r>
          </w:p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能學會常見植物的閩南語說法，並發音正確。</w:t>
            </w:r>
          </w:p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認識家中不同隔間，並學會吟唱第三課課文。</w:t>
            </w:r>
          </w:p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學會家中不同隔間的閩南語說法，並發音正確。</w:t>
            </w:r>
          </w:p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認識各種常見的家具和陳設，學會吟唱第四課課文。</w:t>
            </w:r>
          </w:p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能用閩南語說出常見的家具和陳設，並發音正確。</w:t>
            </w:r>
          </w:p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認識各種不同的情緒，並學會吟唱第五課課文。</w:t>
            </w:r>
          </w:p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學會常見情緒的閩南語說法。</w:t>
            </w:r>
          </w:p>
          <w:p w:rsidR="00675AB3" w:rsidRPr="007D3AAE" w:rsidRDefault="00675AB3" w:rsidP="00480C94">
            <w:pPr>
              <w:pStyle w:val="12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11.</w:t>
            </w:r>
            <w:r w:rsidRPr="007D3A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能學會吟唱傳統念謠〈豆花捙倒擔〉。</w:t>
            </w:r>
          </w:p>
          <w:p w:rsidR="00675AB3" w:rsidRPr="007D3AAE" w:rsidRDefault="00675AB3" w:rsidP="00480C94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能吟唱並欣賞〈元宵節〉童謠之美</w:t>
            </w:r>
          </w:p>
        </w:tc>
      </w:tr>
      <w:tr w:rsidR="00675AB3" w:rsidRPr="007D3AAE">
        <w:trPr>
          <w:trHeight w:val="3040"/>
        </w:trPr>
        <w:tc>
          <w:tcPr>
            <w:tcW w:w="1648" w:type="dxa"/>
            <w:tcBorders>
              <w:bottom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  <w:tcBorders>
              <w:bottom w:val="single" w:sz="12" w:space="0" w:color="000000"/>
            </w:tcBorders>
          </w:tcPr>
          <w:p w:rsidR="00675AB3" w:rsidRPr="007D3AAE" w:rsidRDefault="00675AB3" w:rsidP="00480C94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</w:p>
          <w:p w:rsidR="00675AB3" w:rsidRPr="007D3AAE" w:rsidRDefault="00675AB3" w:rsidP="00480C94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1-1-1</w:t>
            </w:r>
            <w:r w:rsidRPr="007D3AAE">
              <w:rPr>
                <w:rFonts w:ascii="標楷體" w:eastAsia="標楷體" w:hAnsi="標楷體" w:cs="標楷體" w:hint="eastAsia"/>
              </w:rPr>
              <w:t>能運用五官觀察體驗、探究環境中的事物。</w:t>
            </w:r>
          </w:p>
          <w:p w:rsidR="00675AB3" w:rsidRPr="007D3AAE" w:rsidRDefault="00675AB3" w:rsidP="00480C94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3-1-1</w:t>
            </w:r>
            <w:r w:rsidRPr="007D3AAE">
              <w:rPr>
                <w:rFonts w:ascii="標楷體" w:eastAsia="標楷體" w:hAnsi="標楷體" w:cs="標楷體" w:hint="eastAsia"/>
              </w:rPr>
              <w:t>能經由親近生物而懂得愛護與尊重生命，並了解生態保育的重要性。</w:t>
            </w:r>
          </w:p>
          <w:p w:rsidR="00675AB3" w:rsidRPr="007D3AAE" w:rsidRDefault="00675AB3" w:rsidP="00480C94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3-1-2</w:t>
            </w:r>
            <w:r w:rsidRPr="007D3AAE">
              <w:rPr>
                <w:rFonts w:ascii="標楷體" w:eastAsia="標楷體" w:hAnsi="標楷體" w:cs="標楷體" w:hint="eastAsia"/>
              </w:rPr>
              <w:t>能具有好奇心，體認人類在生態中的角色，以及自然環境與人的相互關係。</w:t>
            </w:r>
          </w:p>
          <w:p w:rsidR="00675AB3" w:rsidRPr="007D3AAE" w:rsidRDefault="00675AB3" w:rsidP="00480C94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能經由家人與師長指導，以文字、圖畫等方式記錄校園與住家環境問題。</w:t>
            </w:r>
          </w:p>
          <w:p w:rsidR="00675AB3" w:rsidRPr="007D3AAE" w:rsidRDefault="00675AB3" w:rsidP="00480C94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家政教育</w:t>
            </w:r>
          </w:p>
          <w:p w:rsidR="00675AB3" w:rsidRPr="007D3AAE" w:rsidRDefault="00675AB3" w:rsidP="00480C94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1-1-1</w:t>
            </w:r>
            <w:r w:rsidRPr="007D3AAE">
              <w:rPr>
                <w:rFonts w:ascii="標楷體" w:eastAsia="標楷體" w:hAnsi="標楷體" w:cs="標楷體" w:hint="eastAsia"/>
              </w:rPr>
              <w:t>察覺食物與健康的關係。</w:t>
            </w:r>
          </w:p>
          <w:p w:rsidR="00675AB3" w:rsidRPr="007D3AAE" w:rsidRDefault="00675AB3" w:rsidP="00480C94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3-1-2</w:t>
            </w:r>
            <w:r w:rsidRPr="007D3AAE">
              <w:rPr>
                <w:rFonts w:ascii="標楷體" w:eastAsia="標楷體" w:hAnsi="標楷體" w:cs="標楷體" w:hint="eastAsia"/>
              </w:rPr>
              <w:t>察覺自己的生活禮儀與習慣。</w:t>
            </w:r>
          </w:p>
          <w:p w:rsidR="00675AB3" w:rsidRPr="007D3AAE" w:rsidRDefault="00675AB3" w:rsidP="00480C94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生涯發展教育</w:t>
            </w:r>
          </w:p>
          <w:p w:rsidR="00675AB3" w:rsidRPr="007D3AAE" w:rsidRDefault="00675AB3" w:rsidP="00480C94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培養互助合作的生活態度。</w:t>
            </w:r>
          </w:p>
        </w:tc>
      </w:tr>
    </w:tbl>
    <w:p w:rsidR="00675AB3" w:rsidRPr="007D3AAE" w:rsidRDefault="00675AB3">
      <w:pPr>
        <w:widowControl w:val="0"/>
        <w:spacing w:line="240" w:lineRule="auto"/>
        <w:rPr>
          <w:rFonts w:ascii="標楷體" w:eastAsia="標楷體" w:hAnsi="標楷體"/>
        </w:rPr>
      </w:pPr>
    </w:p>
    <w:tbl>
      <w:tblPr>
        <w:tblW w:w="9784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70"/>
        <w:gridCol w:w="4979"/>
        <w:gridCol w:w="893"/>
        <w:gridCol w:w="539"/>
        <w:gridCol w:w="1070"/>
        <w:gridCol w:w="1133"/>
      </w:tblGrid>
      <w:tr w:rsidR="00675AB3" w:rsidRPr="007D3AAE">
        <w:tc>
          <w:tcPr>
            <w:tcW w:w="1170" w:type="dxa"/>
            <w:tcBorders>
              <w:top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週次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tcBorders>
              <w:top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能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力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指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標</w:t>
            </w:r>
          </w:p>
        </w:tc>
        <w:tc>
          <w:tcPr>
            <w:tcW w:w="893" w:type="dxa"/>
            <w:tcBorders>
              <w:top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單元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名稱</w:t>
            </w:r>
          </w:p>
        </w:tc>
        <w:tc>
          <w:tcPr>
            <w:tcW w:w="539" w:type="dxa"/>
            <w:tcBorders>
              <w:top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節數</w:t>
            </w:r>
          </w:p>
        </w:tc>
        <w:tc>
          <w:tcPr>
            <w:tcW w:w="1070" w:type="dxa"/>
            <w:tcBorders>
              <w:top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評量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方式</w:t>
            </w:r>
          </w:p>
        </w:tc>
        <w:tc>
          <w:tcPr>
            <w:tcW w:w="1133" w:type="dxa"/>
            <w:tcBorders>
              <w:top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備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註</w:t>
            </w:r>
          </w:p>
        </w:tc>
      </w:tr>
      <w:tr w:rsidR="00675AB3" w:rsidRPr="007D3AAE">
        <w:trPr>
          <w:trHeight w:val="100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一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0830-0903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1-1-1</w:t>
            </w:r>
            <w:r w:rsidRPr="007D3AAE">
              <w:rPr>
                <w:rFonts w:ascii="標楷體" w:eastAsia="標楷體" w:hAnsi="標楷體" w:cs="標楷體" w:hint="eastAsia"/>
              </w:rPr>
              <w:t>能聽懂日常生活中的簡短語句。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1-1-5</w:t>
            </w:r>
            <w:r w:rsidRPr="007D3AAE">
              <w:rPr>
                <w:rFonts w:ascii="標楷體" w:eastAsia="標楷體" w:hAnsi="標楷體" w:cs="標楷體" w:hint="eastAsia"/>
              </w:rPr>
              <w:t>能養成注意聆聽閩南語的態度與習慣。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2-1-4</w:t>
            </w:r>
            <w:r w:rsidRPr="007D3AAE">
              <w:rPr>
                <w:rFonts w:ascii="標楷體" w:eastAsia="標楷體" w:hAnsi="標楷體" w:cs="標楷體" w:hint="eastAsia"/>
              </w:rPr>
              <w:t>能念唱童謠，並以簡單的語句複述所聽到的故事。</w:t>
            </w:r>
          </w:p>
        </w:tc>
        <w:tc>
          <w:tcPr>
            <w:tcW w:w="893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一、美麗的世界</w:t>
            </w:r>
            <w:r w:rsidRPr="007D3AAE">
              <w:rPr>
                <w:rFonts w:ascii="標楷體" w:eastAsia="標楷體" w:hAnsi="標楷體" w:cs="標楷體"/>
              </w:rPr>
              <w:t>1.</w:t>
            </w:r>
            <w:r w:rsidRPr="007D3AAE">
              <w:rPr>
                <w:rFonts w:ascii="標楷體" w:eastAsia="標楷體" w:hAnsi="標楷體" w:cs="標楷體" w:hint="eastAsia"/>
              </w:rPr>
              <w:t>狗蟻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表演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 xml:space="preserve">4-1-2 </w:t>
            </w:r>
          </w:p>
        </w:tc>
      </w:tr>
      <w:tr w:rsidR="00675AB3" w:rsidRPr="007D3AAE">
        <w:trPr>
          <w:trHeight w:val="116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二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0904-0910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1-1-1</w:t>
            </w:r>
            <w:r w:rsidRPr="007D3AAE">
              <w:rPr>
                <w:rFonts w:ascii="標楷體" w:eastAsia="標楷體" w:hAnsi="標楷體" w:cs="標楷體" w:hint="eastAsia"/>
              </w:rPr>
              <w:t>能聽懂日常生活中的簡短語句。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1-1-5</w:t>
            </w:r>
            <w:r w:rsidRPr="007D3AAE">
              <w:rPr>
                <w:rFonts w:ascii="標楷體" w:eastAsia="標楷體" w:hAnsi="標楷體" w:cs="標楷體" w:hint="eastAsia"/>
              </w:rPr>
              <w:t>能養成注意聆聽閩南語的態度與習慣。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一、美麗的世界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1.</w:t>
            </w:r>
            <w:r w:rsidRPr="007D3AAE">
              <w:rPr>
                <w:rFonts w:ascii="標楷體" w:eastAsia="標楷體" w:hAnsi="標楷體" w:cs="標楷體" w:hint="eastAsia"/>
              </w:rPr>
              <w:t>狗蟻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 xml:space="preserve">4-1-2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四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1-1-5</w:t>
            </w:r>
            <w:r w:rsidRPr="007D3AAE">
              <w:rPr>
                <w:rFonts w:ascii="標楷體" w:eastAsia="標楷體" w:hAnsi="標楷體" w:cs="標楷體" w:hint="eastAsia"/>
              </w:rPr>
              <w:t>能養成注意聆聽閩南語的態度與習慣。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2-1-4</w:t>
            </w:r>
            <w:r w:rsidRPr="007D3AAE">
              <w:rPr>
                <w:rFonts w:ascii="標楷體" w:eastAsia="標楷體" w:hAnsi="標楷體" w:cs="標楷體" w:hint="eastAsia"/>
              </w:rPr>
              <w:t>能念唱童謠，並以簡單的語句複述所聽到的故事。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</w:tc>
        <w:tc>
          <w:tcPr>
            <w:tcW w:w="893" w:type="dxa"/>
            <w:vAlign w:val="center"/>
          </w:tcPr>
          <w:p w:rsidR="00675AB3" w:rsidRDefault="00675AB3" w:rsidP="00CB5D7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一、美麗的世</w:t>
            </w:r>
          </w:p>
          <w:p w:rsidR="00675AB3" w:rsidRPr="007D3AAE" w:rsidRDefault="00675AB3" w:rsidP="00CB5D7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1.</w:t>
            </w:r>
            <w:r w:rsidRPr="007D3AAE">
              <w:rPr>
                <w:rFonts w:ascii="標楷體" w:eastAsia="標楷體" w:hAnsi="標楷體" w:cs="標楷體" w:hint="eastAsia"/>
              </w:rPr>
              <w:t>狗蟻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CB5D75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CB5D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CB5D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CB5D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CB5D75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CB5D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CB5D75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CB5D75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 xml:space="preserve">4-1-2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五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bookmarkStart w:id="1" w:name="OLE_LINK2"/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1-1-1</w:t>
            </w:r>
            <w:r w:rsidRPr="007D3AAE">
              <w:rPr>
                <w:rFonts w:ascii="標楷體" w:eastAsia="標楷體" w:hAnsi="標楷體" w:cs="標楷體" w:hint="eastAsia"/>
              </w:rPr>
              <w:t>能聽懂日常生活中的簡短語句。</w:t>
            </w:r>
            <w:bookmarkEnd w:id="1"/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1-1-5</w:t>
            </w:r>
            <w:r w:rsidRPr="007D3AAE">
              <w:rPr>
                <w:rFonts w:ascii="標楷體" w:eastAsia="標楷體" w:hAnsi="標楷體" w:cs="標楷體" w:hint="eastAsia"/>
              </w:rPr>
              <w:t>能養成注意聆聽閩南語的態度與習慣。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能養成喜歡認讀閩南語讀物的態度與習慣。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一、美麗的世界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2.</w:t>
            </w:r>
            <w:r w:rsidRPr="007D3AAE">
              <w:rPr>
                <w:rFonts w:ascii="標楷體" w:eastAsia="標楷體" w:hAnsi="標楷體" w:cs="標楷體" w:hint="eastAsia"/>
              </w:rPr>
              <w:t>玉蘭花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 xml:space="preserve">3-1-1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六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1-1-5</w:t>
            </w:r>
            <w:r w:rsidRPr="007D3AAE">
              <w:rPr>
                <w:rFonts w:ascii="標楷體" w:eastAsia="標楷體" w:hAnsi="標楷體" w:cs="標楷體" w:hint="eastAsia"/>
              </w:rPr>
              <w:t>能養成注意聆聽閩南語的態度與習慣。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2-1-4</w:t>
            </w:r>
            <w:r w:rsidRPr="007D3AAE">
              <w:rPr>
                <w:rFonts w:ascii="標楷體" w:eastAsia="標楷體" w:hAnsi="標楷體" w:cs="標楷體" w:hint="eastAsia"/>
              </w:rPr>
              <w:t>能念唱童謠，並以簡單的語句複述所聽到的故事。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</w:t>
            </w:r>
            <w:r w:rsidRPr="007D3AAE">
              <w:rPr>
                <w:rFonts w:ascii="標楷體" w:eastAsia="標楷體" w:hAnsi="標楷體" w:cs="標楷體" w:hint="eastAsia"/>
              </w:rPr>
              <w:lastRenderedPageBreak/>
              <w:t>慣。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一、美麗的世界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2.</w:t>
            </w:r>
            <w:r w:rsidRPr="007D3AAE">
              <w:rPr>
                <w:rFonts w:ascii="標楷體" w:eastAsia="標楷體" w:hAnsi="標楷體" w:cs="標楷體" w:hint="eastAsia"/>
              </w:rPr>
              <w:t>玉蘭花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 xml:space="preserve">3-1-1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七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1009-1015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7D3AAE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1-1-1</w:t>
            </w:r>
            <w:r w:rsidRPr="007D3AAE">
              <w:rPr>
                <w:rFonts w:ascii="標楷體" w:eastAsia="標楷體" w:hAnsi="標楷體" w:cs="標楷體" w:hint="eastAsia"/>
              </w:rPr>
              <w:t>能聽懂日常生活中的簡短語句。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能養成喜歡認讀閩南語讀物的態度與習慣。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一、美麗的世界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2.</w:t>
            </w:r>
            <w:r w:rsidRPr="007D3AAE">
              <w:rPr>
                <w:rFonts w:ascii="標楷體" w:eastAsia="標楷體" w:hAnsi="標楷體" w:cs="標楷體" w:hint="eastAsia"/>
              </w:rPr>
              <w:t>玉蘭花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 xml:space="preserve">3-1-1 </w:t>
            </w:r>
          </w:p>
        </w:tc>
      </w:tr>
      <w:tr w:rsidR="00675AB3" w:rsidRPr="007D3AAE">
        <w:trPr>
          <w:trHeight w:val="142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八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1-1-1</w:t>
            </w:r>
            <w:r w:rsidRPr="007D3AAE">
              <w:rPr>
                <w:rFonts w:ascii="標楷體" w:eastAsia="標楷體" w:hAnsi="標楷體" w:cs="標楷體" w:hint="eastAsia"/>
              </w:rPr>
              <w:t>能聽懂日常生活中的簡短語句。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2-1-4</w:t>
            </w:r>
            <w:r w:rsidRPr="007D3AAE">
              <w:rPr>
                <w:rFonts w:ascii="標楷體" w:eastAsia="標楷體" w:hAnsi="標楷體" w:cs="標楷體" w:hint="eastAsia"/>
              </w:rPr>
              <w:t>能念唱童謠，並以簡單的語句複述所聽到的故事。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能養成喜歡認讀閩南語讀物的態度與習慣。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二、歡迎來阮兜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3.</w:t>
            </w:r>
            <w:r w:rsidRPr="007D3AAE">
              <w:rPr>
                <w:rFonts w:ascii="標楷體" w:eastAsia="標楷體" w:hAnsi="標楷體" w:cs="標楷體" w:hint="eastAsia"/>
              </w:rPr>
              <w:t>來阮兜坐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表演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家政教育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56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九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1-1-5</w:t>
            </w:r>
            <w:r w:rsidRPr="007D3AAE">
              <w:rPr>
                <w:rFonts w:ascii="標楷體" w:eastAsia="標楷體" w:hAnsi="標楷體" w:cs="標楷體" w:hint="eastAsia"/>
              </w:rPr>
              <w:t>能養成注意聆聽閩南語的態度與習慣。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2-1-3</w:t>
            </w:r>
            <w:r w:rsidRPr="007D3AAE">
              <w:rPr>
                <w:rFonts w:ascii="標楷體" w:eastAsia="標楷體" w:hAnsi="標楷體" w:cs="標楷體" w:hint="eastAsia"/>
              </w:rPr>
              <w:t>能簡單地向別人敘述自我的生活。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能養成喜歡認讀閩南語讀物的態度與習慣。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二、歡迎來阮兜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3.</w:t>
            </w:r>
            <w:r w:rsidRPr="007D3AAE">
              <w:rPr>
                <w:rFonts w:ascii="標楷體" w:eastAsia="標楷體" w:hAnsi="標楷體" w:cs="標楷體" w:hint="eastAsia"/>
              </w:rPr>
              <w:t>來阮兜坐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家政教育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42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十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1-1-5</w:t>
            </w:r>
            <w:r w:rsidRPr="007D3AAE">
              <w:rPr>
                <w:rFonts w:ascii="標楷體" w:eastAsia="標楷體" w:hAnsi="標楷體" w:cs="標楷體" w:hint="eastAsia"/>
              </w:rPr>
              <w:t>能養成注意聆聽閩南語的態度與習慣。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lastRenderedPageBreak/>
              <w:t>2-1-3</w:t>
            </w:r>
            <w:r w:rsidRPr="007D3AAE">
              <w:rPr>
                <w:rFonts w:ascii="標楷體" w:eastAsia="標楷體" w:hAnsi="標楷體" w:cs="標楷體" w:hint="eastAsia"/>
              </w:rPr>
              <w:t>能簡單地向別人敘述自我的生活。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能養成喜歡認讀閩南語讀物的態度與習慣。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二、歡迎來阮兜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3.</w:t>
            </w:r>
            <w:r w:rsidRPr="007D3AAE">
              <w:rPr>
                <w:rFonts w:ascii="標楷體" w:eastAsia="標楷體" w:hAnsi="標楷體" w:cs="標楷體" w:hint="eastAsia"/>
              </w:rPr>
              <w:t>來阮兜坐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家政教育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42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十一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1106-1112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第一次定期評量</w:t>
            </w:r>
            <w:r w:rsidRPr="007D3AAE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11/10(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7D3AAE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及</w:t>
            </w:r>
            <w:r w:rsidRPr="007D3AAE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11/11(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7D3AAE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1-1-1</w:t>
            </w:r>
            <w:r w:rsidRPr="007D3AAE">
              <w:rPr>
                <w:rFonts w:ascii="標楷體" w:eastAsia="標楷體" w:hAnsi="標楷體" w:cs="標楷體" w:hint="eastAsia"/>
              </w:rPr>
              <w:t>能聽懂日常生活中的簡短語句。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2-1-4</w:t>
            </w:r>
            <w:r w:rsidRPr="007D3AAE">
              <w:rPr>
                <w:rFonts w:ascii="標楷體" w:eastAsia="標楷體" w:hAnsi="標楷體" w:cs="標楷體" w:hint="eastAsia"/>
              </w:rPr>
              <w:t>能念唱童謠，並以簡單的語句複述所聽到的故事。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二、歡迎來阮兜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4.</w:t>
            </w:r>
            <w:r w:rsidRPr="007D3AAE">
              <w:rPr>
                <w:rFonts w:ascii="標楷體" w:eastAsia="標楷體" w:hAnsi="標楷體" w:cs="標楷體" w:hint="eastAsia"/>
              </w:rPr>
              <w:t>露螺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表演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家政教育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06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十二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能養成喜歡認讀閩南語讀物的態度與習慣。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二、歡迎來阮兜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4.</w:t>
            </w:r>
            <w:r w:rsidRPr="007D3AAE">
              <w:rPr>
                <w:rFonts w:ascii="標楷體" w:eastAsia="標楷體" w:hAnsi="標楷體" w:cs="標楷體" w:hint="eastAsia"/>
              </w:rPr>
              <w:t>露螺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家政教育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十三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能養成喜歡認讀閩南語讀物的態度與習慣。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二、歡迎來阮兜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4.</w:t>
            </w:r>
            <w:r w:rsidRPr="007D3AAE">
              <w:rPr>
                <w:rFonts w:ascii="標楷體" w:eastAsia="標楷體" w:hAnsi="標楷體" w:cs="標楷體" w:hint="eastAsia"/>
              </w:rPr>
              <w:t>露螺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家政教育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十四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1127-1203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12/3(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運動會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</w:t>
            </w:r>
            <w:r w:rsidRPr="007D3AAE">
              <w:rPr>
                <w:rFonts w:ascii="標楷體" w:eastAsia="標楷體" w:hAnsi="標楷體" w:cs="標楷體" w:hint="eastAsia"/>
              </w:rPr>
              <w:lastRenderedPageBreak/>
              <w:t>慣。</w:t>
            </w:r>
          </w:p>
        </w:tc>
        <w:tc>
          <w:tcPr>
            <w:tcW w:w="893" w:type="dxa"/>
            <w:vAlign w:val="center"/>
          </w:tcPr>
          <w:p w:rsidR="00675AB3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二、歡迎來阮兜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4.</w:t>
            </w:r>
            <w:r w:rsidRPr="007D3AAE">
              <w:rPr>
                <w:rFonts w:ascii="標楷體" w:eastAsia="標楷體" w:hAnsi="標楷體" w:cs="標楷體" w:hint="eastAsia"/>
              </w:rPr>
              <w:t>露螺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家政教育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十五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1204-1210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12/5(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運動會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2-1-3</w:t>
            </w:r>
            <w:r w:rsidRPr="007D3AAE">
              <w:rPr>
                <w:rFonts w:ascii="標楷體" w:eastAsia="標楷體" w:hAnsi="標楷體" w:cs="標楷體" w:hint="eastAsia"/>
              </w:rPr>
              <w:t>能簡單地向別人敘述自我的生活。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2-1-4</w:t>
            </w:r>
            <w:r w:rsidRPr="007D3AAE">
              <w:rPr>
                <w:rFonts w:ascii="標楷體" w:eastAsia="標楷體" w:hAnsi="標楷體" w:cs="標楷體" w:hint="eastAsia"/>
              </w:rPr>
              <w:t>能念唱童謠，並以簡單的語句複述所聽到的故事。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</w:tc>
        <w:tc>
          <w:tcPr>
            <w:tcW w:w="893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三、我的心情</w:t>
            </w:r>
            <w:r w:rsidRPr="007D3AAE">
              <w:rPr>
                <w:rFonts w:ascii="標楷體" w:eastAsia="標楷體" w:hAnsi="標楷體" w:cs="標楷體"/>
              </w:rPr>
              <w:t>5.</w:t>
            </w:r>
            <w:r w:rsidRPr="007D3AAE">
              <w:rPr>
                <w:rFonts w:ascii="標楷體" w:eastAsia="標楷體" w:hAnsi="標楷體" w:cs="標楷體" w:hint="eastAsia"/>
              </w:rPr>
              <w:t>緊張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表演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十六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1-1-4</w:t>
            </w:r>
            <w:r w:rsidRPr="007D3AAE">
              <w:rPr>
                <w:rFonts w:ascii="標楷體" w:eastAsia="標楷體" w:hAnsi="標楷體" w:cs="標楷體" w:hint="eastAsia"/>
              </w:rPr>
              <w:t>能初步聽辨他人口頭表達的感受與情緒。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2-1-3</w:t>
            </w:r>
            <w:r w:rsidRPr="007D3AAE">
              <w:rPr>
                <w:rFonts w:ascii="標楷體" w:eastAsia="標楷體" w:hAnsi="標楷體" w:cs="標楷體" w:hint="eastAsia"/>
              </w:rPr>
              <w:t>能簡單地向別人敘述自我的生活。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2-1-5</w:t>
            </w:r>
            <w:r w:rsidRPr="007D3AAE">
              <w:rPr>
                <w:rFonts w:ascii="標楷體" w:eastAsia="標楷體" w:hAnsi="標楷體" w:cs="標楷體" w:hint="eastAsia"/>
              </w:rPr>
              <w:t>能初步運用閩南語表達對他人的關懷與禮貌。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2-1-6</w:t>
            </w:r>
            <w:r w:rsidRPr="007D3AAE">
              <w:rPr>
                <w:rFonts w:ascii="標楷體" w:eastAsia="標楷體" w:hAnsi="標楷體" w:cs="標楷體" w:hint="eastAsia"/>
              </w:rPr>
              <w:t>能運用閩南語簡單表達感受、情緒與需求。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</w:tc>
        <w:tc>
          <w:tcPr>
            <w:tcW w:w="893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三、我的心情</w:t>
            </w:r>
            <w:r w:rsidRPr="007D3AAE">
              <w:rPr>
                <w:rFonts w:ascii="標楷體" w:eastAsia="標楷體" w:hAnsi="標楷體" w:cs="標楷體"/>
              </w:rPr>
              <w:t>5.</w:t>
            </w:r>
            <w:r w:rsidRPr="007D3AAE">
              <w:rPr>
                <w:rFonts w:ascii="標楷體" w:eastAsia="標楷體" w:hAnsi="標楷體" w:cs="標楷體" w:hint="eastAsia"/>
              </w:rPr>
              <w:t>緊張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十七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</w:tc>
        <w:tc>
          <w:tcPr>
            <w:tcW w:w="893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三、我的心情</w:t>
            </w:r>
            <w:r w:rsidRPr="007D3AAE">
              <w:rPr>
                <w:rFonts w:ascii="標楷體" w:eastAsia="標楷體" w:hAnsi="標楷體" w:cs="標楷體"/>
              </w:rPr>
              <w:t>5.</w:t>
            </w:r>
            <w:r w:rsidRPr="007D3AAE">
              <w:rPr>
                <w:rFonts w:ascii="標楷體" w:eastAsia="標楷體" w:hAnsi="標楷體" w:cs="標楷體" w:hint="eastAsia"/>
              </w:rPr>
              <w:t>緊張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十八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lastRenderedPageBreak/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</w:tc>
        <w:tc>
          <w:tcPr>
            <w:tcW w:w="893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三、我的心情</w:t>
            </w:r>
            <w:r w:rsidRPr="007D3AAE">
              <w:rPr>
                <w:rFonts w:ascii="標楷體" w:eastAsia="標楷體" w:hAnsi="標楷體" w:cs="標楷體"/>
              </w:rPr>
              <w:t>5.</w:t>
            </w:r>
            <w:r w:rsidRPr="007D3AAE">
              <w:rPr>
                <w:rFonts w:ascii="標楷體" w:eastAsia="標楷體" w:hAnsi="標楷體" w:cs="標楷體" w:hint="eastAsia"/>
              </w:rPr>
              <w:t>緊張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作業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筆試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 xml:space="preserve">3-1-2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lastRenderedPageBreak/>
              <w:t>十九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0101-0107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日</w:t>
            </w: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元旦放假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1-1-1</w:t>
            </w:r>
            <w:r w:rsidRPr="007D3AAE">
              <w:rPr>
                <w:rFonts w:ascii="標楷體" w:eastAsia="標楷體" w:hAnsi="標楷體" w:cs="標楷體" w:hint="eastAsia"/>
              </w:rPr>
              <w:t>能聽懂日常生活中的簡短語句。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1-1-5</w:t>
            </w:r>
            <w:r w:rsidRPr="007D3AAE">
              <w:rPr>
                <w:rFonts w:ascii="標楷體" w:eastAsia="標楷體" w:hAnsi="標楷體" w:cs="標楷體" w:hint="eastAsia"/>
              </w:rPr>
              <w:t>能養成注意聆聽閩南語的態度與習慣。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2-1-4</w:t>
            </w:r>
            <w:r w:rsidRPr="007D3AAE">
              <w:rPr>
                <w:rFonts w:ascii="標楷體" w:eastAsia="標楷體" w:hAnsi="標楷體" w:cs="標楷體" w:hint="eastAsia"/>
              </w:rPr>
              <w:t>能念唱童謠，並以簡單的語句複述所聽到的故事。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能養成喜歡認讀閩南語讀物的態度與習慣。</w:t>
            </w:r>
          </w:p>
        </w:tc>
        <w:tc>
          <w:tcPr>
            <w:tcW w:w="893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傳統念謠</w:t>
            </w:r>
            <w:r w:rsidRPr="007D3AAE">
              <w:rPr>
                <w:rFonts w:ascii="標楷體" w:eastAsia="標楷體" w:hAnsi="標楷體" w:cs="標楷體"/>
              </w:rPr>
              <w:t>~</w:t>
            </w:r>
            <w:r w:rsidRPr="007D3AAE">
              <w:rPr>
                <w:rFonts w:ascii="標楷體" w:eastAsia="標楷體" w:hAnsi="標楷體" w:cs="標楷體" w:hint="eastAsia"/>
              </w:rPr>
              <w:t>豆花捙倒擔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表演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環境教育</w:t>
            </w:r>
            <w:r w:rsidRPr="007D3AAE">
              <w:rPr>
                <w:rFonts w:ascii="標楷體" w:eastAsia="標楷體" w:hAnsi="標楷體" w:cs="標楷體"/>
              </w:rPr>
              <w:t>1-1-1</w:t>
            </w:r>
          </w:p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家政教育</w:t>
            </w:r>
            <w:r w:rsidRPr="007D3AAE">
              <w:rPr>
                <w:rFonts w:ascii="標楷體" w:eastAsia="標楷體" w:hAnsi="標楷體" w:cs="標楷體"/>
              </w:rPr>
              <w:t xml:space="preserve">1-1-1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二十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1-1-1</w:t>
            </w:r>
            <w:r w:rsidRPr="007D3AAE">
              <w:rPr>
                <w:rFonts w:ascii="標楷體" w:eastAsia="標楷體" w:hAnsi="標楷體" w:cs="標楷體" w:hint="eastAsia"/>
              </w:rPr>
              <w:t>能聽懂日常生活中的簡短語句。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1-1-2</w:t>
            </w:r>
            <w:r w:rsidRPr="007D3AAE">
              <w:rPr>
                <w:rFonts w:ascii="標楷體" w:eastAsia="標楷體" w:hAnsi="標楷體" w:cs="標楷體" w:hint="eastAsia"/>
              </w:rPr>
              <w:t>能初步聽辨教師教學語言及教學內容。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能說出日常生活中的基本語詞及簡短語句。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2-1-2</w:t>
            </w:r>
            <w:r w:rsidRPr="007D3AAE">
              <w:rPr>
                <w:rFonts w:ascii="標楷體" w:eastAsia="標楷體" w:hAnsi="標楷體" w:cs="標楷體" w:hint="eastAsia"/>
              </w:rPr>
              <w:t>能運用閩南語進行簡單對話。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2-1-4</w:t>
            </w:r>
            <w:r w:rsidRPr="007D3AAE">
              <w:rPr>
                <w:rFonts w:ascii="標楷體" w:eastAsia="標楷體" w:hAnsi="標楷體" w:cs="標楷體" w:hint="eastAsia"/>
              </w:rPr>
              <w:t>能念唱童謠，並以簡單的語句複述所聽到的故事。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4-1-2</w:t>
            </w:r>
            <w:r w:rsidRPr="007D3AAE">
              <w:rPr>
                <w:rFonts w:ascii="標楷體" w:eastAsia="標楷體" w:hAnsi="標楷體" w:cs="標楷體" w:hint="eastAsia"/>
              </w:rPr>
              <w:t>能養成喜歡認讀閩南語讀物的態度與習慣。</w:t>
            </w:r>
          </w:p>
        </w:tc>
        <w:tc>
          <w:tcPr>
            <w:tcW w:w="893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歡喜來過節</w:t>
            </w:r>
            <w:r w:rsidRPr="007D3AAE">
              <w:rPr>
                <w:rFonts w:ascii="標楷體" w:eastAsia="標楷體" w:hAnsi="標楷體" w:cs="標楷體"/>
              </w:rPr>
              <w:t>~</w:t>
            </w:r>
            <w:r w:rsidRPr="007D3AAE">
              <w:rPr>
                <w:rFonts w:ascii="標楷體" w:eastAsia="標楷體" w:hAnsi="標楷體" w:cs="標楷體" w:hint="eastAsia"/>
              </w:rPr>
              <w:t>元宵節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表演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實作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實踐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生涯發展教育</w:t>
            </w:r>
            <w:r w:rsidRPr="007D3AAE">
              <w:rPr>
                <w:rFonts w:ascii="標楷體" w:eastAsia="標楷體" w:hAnsi="標楷體" w:cs="標楷體"/>
              </w:rPr>
              <w:t xml:space="preserve">2-1-1 </w:t>
            </w:r>
          </w:p>
        </w:tc>
      </w:tr>
      <w:tr w:rsidR="00675AB3" w:rsidRPr="007D3AAE">
        <w:trPr>
          <w:trHeight w:val="1240"/>
        </w:trPr>
        <w:tc>
          <w:tcPr>
            <w:tcW w:w="1170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二十一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0115-0121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01/16(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01/17(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1/20</w:t>
            </w:r>
            <w:r w:rsidRPr="007D3AA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（五）上學期課程結束</w:t>
            </w:r>
          </w:p>
        </w:tc>
        <w:tc>
          <w:tcPr>
            <w:tcW w:w="4979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閩南語</w:t>
            </w:r>
          </w:p>
          <w:p w:rsidR="00675AB3" w:rsidRPr="007D3AAE" w:rsidRDefault="00675AB3" w:rsidP="002D092E">
            <w:pPr>
              <w:spacing w:line="240" w:lineRule="atLeast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1-1-3</w:t>
            </w:r>
            <w:r w:rsidRPr="007D3AAE">
              <w:rPr>
                <w:rFonts w:ascii="標楷體" w:eastAsia="標楷體" w:hAnsi="標楷體" w:cs="標楷體" w:hint="eastAsia"/>
              </w:rPr>
              <w:t>能運用視聽媒材提升聆聽的能力。</w:t>
            </w:r>
          </w:p>
          <w:p w:rsidR="00675AB3" w:rsidRPr="007D3AAE" w:rsidRDefault="00675AB3" w:rsidP="002D092E">
            <w:pPr>
              <w:spacing w:line="240" w:lineRule="atLeast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1-1-5</w:t>
            </w:r>
            <w:r w:rsidRPr="007D3AAE">
              <w:rPr>
                <w:rFonts w:ascii="標楷體" w:eastAsia="標楷體" w:hAnsi="標楷體" w:cs="標楷體" w:hint="eastAsia"/>
              </w:rPr>
              <w:t>能養成注意聆聽閩南語的態度與習慣。</w:t>
            </w:r>
          </w:p>
          <w:p w:rsidR="00675AB3" w:rsidRPr="007D3AAE" w:rsidRDefault="00675AB3" w:rsidP="002D092E">
            <w:pPr>
              <w:spacing w:line="240" w:lineRule="atLeast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  <w:r w:rsidRPr="007D3AAE">
              <w:rPr>
                <w:rFonts w:ascii="標楷體" w:eastAsia="標楷體" w:hAnsi="標楷體" w:cs="標楷體" w:hint="eastAsia"/>
              </w:rPr>
              <w:t>能說出日常生活中的基本語詞及簡短語句。</w:t>
            </w:r>
          </w:p>
          <w:p w:rsidR="00675AB3" w:rsidRPr="007D3AAE" w:rsidRDefault="00675AB3" w:rsidP="002D092E">
            <w:pPr>
              <w:spacing w:line="240" w:lineRule="atLeast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2-1-7</w:t>
            </w:r>
            <w:r w:rsidRPr="007D3AAE">
              <w:rPr>
                <w:rFonts w:ascii="標楷體" w:eastAsia="標楷體" w:hAnsi="標楷體" w:cs="標楷體" w:hint="eastAsia"/>
              </w:rPr>
              <w:t>能養成樂意說閩南語的態度與習慣。</w:t>
            </w:r>
          </w:p>
          <w:p w:rsidR="00675AB3" w:rsidRPr="007D3AAE" w:rsidRDefault="00675AB3" w:rsidP="002D092E">
            <w:pPr>
              <w:spacing w:line="240" w:lineRule="atLeast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/>
              </w:rPr>
              <w:t>4-1-1</w:t>
            </w:r>
            <w:r w:rsidRPr="007D3AAE">
              <w:rPr>
                <w:rFonts w:ascii="標楷體" w:eastAsia="標楷體" w:hAnsi="標楷體" w:cs="標楷體" w:hint="eastAsia"/>
              </w:rPr>
              <w:t>能養成基本的閩南語認讀能力。</w:t>
            </w:r>
          </w:p>
        </w:tc>
        <w:tc>
          <w:tcPr>
            <w:tcW w:w="893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總複習</w:t>
            </w:r>
          </w:p>
        </w:tc>
        <w:tc>
          <w:tcPr>
            <w:tcW w:w="539" w:type="dxa"/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70" w:type="dxa"/>
          </w:tcPr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口試</w:t>
            </w:r>
          </w:p>
          <w:p w:rsidR="00675AB3" w:rsidRPr="007D3AAE" w:rsidRDefault="00675AB3" w:rsidP="002D09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鑑賞</w:t>
            </w:r>
          </w:p>
        </w:tc>
        <w:tc>
          <w:tcPr>
            <w:tcW w:w="1133" w:type="dxa"/>
          </w:tcPr>
          <w:p w:rsidR="00675AB3" w:rsidRPr="007D3AAE" w:rsidRDefault="00675AB3" w:rsidP="002D092E">
            <w:pPr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</w:rPr>
              <w:t>生涯發展教育</w:t>
            </w:r>
          </w:p>
          <w:p w:rsidR="00675AB3" w:rsidRPr="007D3AAE" w:rsidRDefault="00675AB3" w:rsidP="002D092E">
            <w:pPr>
              <w:rPr>
                <w:rFonts w:ascii="標楷體" w:eastAsia="標楷體" w:hAnsi="標楷體" w:cs="標楷體"/>
              </w:rPr>
            </w:pPr>
            <w:r w:rsidRPr="007D3AAE">
              <w:rPr>
                <w:rFonts w:ascii="標楷體" w:eastAsia="標楷體" w:hAnsi="標楷體" w:cs="標楷體"/>
              </w:rPr>
              <w:t>2-1-1</w:t>
            </w:r>
          </w:p>
        </w:tc>
      </w:tr>
      <w:tr w:rsidR="00675AB3" w:rsidRPr="007D3AAE">
        <w:trPr>
          <w:trHeight w:val="1240"/>
        </w:trPr>
        <w:tc>
          <w:tcPr>
            <w:tcW w:w="9784" w:type="dxa"/>
            <w:gridSpan w:val="6"/>
            <w:tcBorders>
              <w:bottom w:val="single" w:sz="12" w:space="0" w:color="000000"/>
            </w:tcBorders>
            <w:vAlign w:val="center"/>
          </w:tcPr>
          <w:p w:rsidR="00675AB3" w:rsidRPr="007D3AAE" w:rsidRDefault="00675AB3" w:rsidP="009E2AC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說明：</w:t>
            </w:r>
          </w:p>
          <w:p w:rsidR="00675AB3" w:rsidRPr="007D3AAE" w:rsidRDefault="00675AB3" w:rsidP="009E2AC8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本校每學期舉行兩次定期評量紙筆測驗：上學期第一次定期評量日期為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105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~11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日；第二次定期評量日期為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106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~17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日。</w:t>
            </w:r>
          </w:p>
          <w:p w:rsidR="00675AB3" w:rsidRPr="007D3AAE" w:rsidRDefault="00675AB3" w:rsidP="009E2AC8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/>
                <w:sz w:val="24"/>
                <w:szCs w:val="24"/>
              </w:rPr>
              <w:t>106/1/20</w:t>
            </w:r>
            <w:r w:rsidRPr="007D3AAE">
              <w:rPr>
                <w:rFonts w:ascii="標楷體" w:eastAsia="標楷體" w:hAnsi="標楷體" w:cs="標楷體" w:hint="eastAsia"/>
                <w:sz w:val="24"/>
                <w:szCs w:val="24"/>
              </w:rPr>
              <w:t>（五）上學期課程結束。</w:t>
            </w:r>
          </w:p>
          <w:p w:rsidR="00675AB3" w:rsidRPr="007D3AAE" w:rsidRDefault="00675AB3" w:rsidP="009E2AC8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3AA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寒假日期起迄日自</w:t>
            </w:r>
            <w:r w:rsidRPr="007D3AAE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106/01/21(</w:t>
            </w:r>
            <w:r w:rsidRPr="007D3AA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六</w:t>
            </w:r>
            <w:r w:rsidRPr="007D3AAE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)</w:t>
            </w:r>
            <w:r w:rsidRPr="007D3AA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至</w:t>
            </w:r>
            <w:r w:rsidRPr="007D3AAE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106/02/10(</w:t>
            </w:r>
            <w:r w:rsidRPr="007D3AA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五</w:t>
            </w:r>
            <w:r w:rsidRPr="007D3AAE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)</w:t>
            </w:r>
            <w:r w:rsidRPr="007D3AA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止。</w:t>
            </w:r>
          </w:p>
        </w:tc>
      </w:tr>
    </w:tbl>
    <w:p w:rsidR="00675AB3" w:rsidRPr="007D3AAE" w:rsidRDefault="00675AB3">
      <w:pPr>
        <w:widowControl w:val="0"/>
        <w:spacing w:line="240" w:lineRule="auto"/>
        <w:rPr>
          <w:rFonts w:ascii="標楷體" w:eastAsia="標楷體" w:hAnsi="標楷體"/>
        </w:rPr>
      </w:pPr>
      <w:r w:rsidRPr="007D3AAE">
        <w:rPr>
          <w:rFonts w:ascii="標楷體" w:eastAsia="標楷體" w:hAnsi="標楷體" w:cs="標楷體" w:hint="eastAsia"/>
          <w:sz w:val="24"/>
          <w:szCs w:val="24"/>
        </w:rPr>
        <w:t>備註：</w:t>
      </w:r>
    </w:p>
    <w:p w:rsidR="00675AB3" w:rsidRPr="007D3AAE" w:rsidRDefault="00675AB3">
      <w:pPr>
        <w:widowControl w:val="0"/>
        <w:spacing w:line="240" w:lineRule="auto"/>
        <w:rPr>
          <w:rFonts w:ascii="標楷體" w:eastAsia="標楷體" w:hAnsi="標楷體"/>
        </w:rPr>
      </w:pPr>
      <w:r w:rsidRPr="007D3AAE">
        <w:rPr>
          <w:rFonts w:ascii="標楷體" w:eastAsia="標楷體" w:hAnsi="標楷體" w:cs="標楷體"/>
          <w:sz w:val="24"/>
          <w:szCs w:val="24"/>
        </w:rPr>
        <w:t>1.</w:t>
      </w:r>
      <w:r w:rsidRPr="007D3AAE">
        <w:rPr>
          <w:rFonts w:ascii="標楷體" w:eastAsia="標楷體" w:hAnsi="標楷體" w:cs="標楷體" w:hint="eastAsia"/>
          <w:sz w:val="24"/>
          <w:szCs w:val="24"/>
        </w:rPr>
        <w:t>「教材來源」請註明教科書版本或自編教材。</w:t>
      </w:r>
    </w:p>
    <w:p w:rsidR="00675AB3" w:rsidRPr="007D3AAE" w:rsidRDefault="00675AB3">
      <w:pPr>
        <w:widowControl w:val="0"/>
        <w:spacing w:line="240" w:lineRule="auto"/>
        <w:rPr>
          <w:rFonts w:ascii="標楷體" w:eastAsia="標楷體" w:hAnsi="標楷體"/>
        </w:rPr>
      </w:pPr>
      <w:r w:rsidRPr="007D3AAE">
        <w:rPr>
          <w:rFonts w:ascii="標楷體" w:eastAsia="標楷體" w:hAnsi="標楷體" w:cs="標楷體"/>
          <w:sz w:val="24"/>
          <w:szCs w:val="24"/>
        </w:rPr>
        <w:t>2.</w:t>
      </w:r>
      <w:r w:rsidRPr="007D3AAE">
        <w:rPr>
          <w:rFonts w:ascii="標楷體" w:eastAsia="標楷體" w:hAnsi="標楷體" w:cs="標楷體" w:hint="eastAsia"/>
          <w:sz w:val="24"/>
          <w:szCs w:val="24"/>
        </w:rPr>
        <w:t>「備註欄」請配合各單元名稱，列出可融入教學之重大議題「能力指標序號」，暨是否為「自</w:t>
      </w:r>
    </w:p>
    <w:p w:rsidR="00675AB3" w:rsidRPr="007D3AAE" w:rsidRDefault="00675AB3">
      <w:pPr>
        <w:widowControl w:val="0"/>
        <w:spacing w:line="240" w:lineRule="auto"/>
        <w:rPr>
          <w:rFonts w:ascii="標楷體" w:eastAsia="標楷體" w:hAnsi="標楷體"/>
        </w:rPr>
      </w:pPr>
      <w:r w:rsidRPr="007D3AAE">
        <w:rPr>
          <w:rFonts w:ascii="標楷體" w:eastAsia="標楷體" w:hAnsi="標楷體" w:cs="標楷體"/>
          <w:sz w:val="24"/>
          <w:szCs w:val="24"/>
        </w:rPr>
        <w:t xml:space="preserve">   </w:t>
      </w:r>
      <w:r w:rsidRPr="007D3AAE">
        <w:rPr>
          <w:rFonts w:ascii="標楷體" w:eastAsia="標楷體" w:hAnsi="標楷體" w:cs="標楷體" w:hint="eastAsia"/>
          <w:sz w:val="24"/>
          <w:szCs w:val="24"/>
        </w:rPr>
        <w:t>編」單元。</w:t>
      </w:r>
    </w:p>
    <w:p w:rsidR="00675AB3" w:rsidRPr="007D3AAE" w:rsidRDefault="00011029" w:rsidP="00011029">
      <w:pPr>
        <w:widowControl w:val="0"/>
        <w:spacing w:line="240" w:lineRule="auto"/>
        <w:rPr>
          <w:rFonts w:ascii="標楷體" w:eastAsia="標楷體" w:hAnsi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「本國語文領域」請寫上「閱讀教學」之</w:t>
      </w:r>
      <w:r w:rsidRPr="008A571D">
        <w:rPr>
          <w:rFonts w:eastAsia="標楷體" w:hint="eastAsia"/>
          <w:color w:val="FF0000"/>
        </w:rPr>
        <w:t>書名</w:t>
      </w:r>
      <w:r>
        <w:rPr>
          <w:rFonts w:eastAsia="標楷體" w:hint="eastAsia"/>
        </w:rPr>
        <w:t>與</w:t>
      </w:r>
      <w:r w:rsidRPr="008A571D">
        <w:rPr>
          <w:rFonts w:eastAsia="標楷體" w:hint="eastAsia"/>
          <w:color w:val="FF0000"/>
        </w:rPr>
        <w:t>出版社</w:t>
      </w:r>
      <w:r>
        <w:rPr>
          <w:rFonts w:eastAsia="標楷體" w:hint="eastAsia"/>
        </w:rPr>
        <w:t>名稱（每學期</w:t>
      </w:r>
      <w:r>
        <w:rPr>
          <w:rFonts w:eastAsia="標楷體" w:hint="eastAsia"/>
        </w:rPr>
        <w:t>15-25</w:t>
      </w:r>
      <w:r>
        <w:rPr>
          <w:rFonts w:eastAsia="標楷體" w:hint="eastAsia"/>
        </w:rPr>
        <w:t>本）。</w:t>
      </w:r>
    </w:p>
    <w:sectPr w:rsidR="00675AB3" w:rsidRPr="007D3AAE" w:rsidSect="007001E4">
      <w:footerReference w:type="default" r:id="rId7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4C" w:rsidRDefault="0019634C">
      <w:pPr>
        <w:spacing w:line="240" w:lineRule="auto"/>
      </w:pPr>
      <w:r>
        <w:separator/>
      </w:r>
    </w:p>
  </w:endnote>
  <w:endnote w:type="continuationSeparator" w:id="0">
    <w:p w:rsidR="0019634C" w:rsidRDefault="00196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B3" w:rsidRDefault="00CD73C1">
    <w:pPr>
      <w:widowControl w:val="0"/>
      <w:tabs>
        <w:tab w:val="center" w:pos="4153"/>
        <w:tab w:val="right" w:pos="8306"/>
      </w:tabs>
      <w:spacing w:line="240" w:lineRule="auto"/>
      <w:jc w:val="center"/>
    </w:pPr>
    <w:fldSimple w:instr="PAGE">
      <w:r w:rsidR="00011029">
        <w:rPr>
          <w:noProof/>
        </w:rPr>
        <w:t>7</w:t>
      </w:r>
    </w:fldSimple>
  </w:p>
  <w:p w:rsidR="00675AB3" w:rsidRDefault="00675AB3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4C" w:rsidRDefault="0019634C">
      <w:pPr>
        <w:spacing w:line="240" w:lineRule="auto"/>
      </w:pPr>
      <w:r>
        <w:separator/>
      </w:r>
    </w:p>
  </w:footnote>
  <w:footnote w:type="continuationSeparator" w:id="0">
    <w:p w:rsidR="0019634C" w:rsidRDefault="001963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41F24"/>
    <w:multiLevelType w:val="multilevel"/>
    <w:tmpl w:val="D5A47FB4"/>
    <w:lvl w:ilvl="0">
      <w:start w:val="1"/>
      <w:numFmt w:val="decimal"/>
      <w:lvlText w:val="%1."/>
      <w:lvlJc w:val="left"/>
      <w:pPr>
        <w:ind w:left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oNotTrackMoves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15C"/>
    <w:rsid w:val="00011029"/>
    <w:rsid w:val="0019634C"/>
    <w:rsid w:val="001A4870"/>
    <w:rsid w:val="002D092E"/>
    <w:rsid w:val="00320985"/>
    <w:rsid w:val="00406215"/>
    <w:rsid w:val="00480C94"/>
    <w:rsid w:val="00675AB3"/>
    <w:rsid w:val="006C2937"/>
    <w:rsid w:val="006E06EC"/>
    <w:rsid w:val="007001E4"/>
    <w:rsid w:val="007A58DC"/>
    <w:rsid w:val="007A615C"/>
    <w:rsid w:val="007D3AAE"/>
    <w:rsid w:val="008959F7"/>
    <w:rsid w:val="00900426"/>
    <w:rsid w:val="009E2AC8"/>
    <w:rsid w:val="00AF4C73"/>
    <w:rsid w:val="00C5462A"/>
    <w:rsid w:val="00C561FA"/>
    <w:rsid w:val="00C85C0C"/>
    <w:rsid w:val="00CB5D75"/>
    <w:rsid w:val="00CD73C1"/>
    <w:rsid w:val="00DB5C7D"/>
    <w:rsid w:val="00E15F8A"/>
    <w:rsid w:val="00E70BB1"/>
    <w:rsid w:val="00F0415D"/>
    <w:rsid w:val="00F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E4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001E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001E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001E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01E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001E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001E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5462A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C5462A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C5462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C5462A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C5462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C5462A"/>
    <w:rPr>
      <w:rFonts w:ascii="Cambria" w:eastAsia="新細明體" w:hAnsi="Cambria" w:cs="Cambria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7001E4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001E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C5462A"/>
    <w:rPr>
      <w:rFonts w:ascii="Cambria" w:hAnsi="Cambria" w:cs="Cambria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001E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C5462A"/>
    <w:rPr>
      <w:rFonts w:ascii="Cambria" w:hAnsi="Cambria" w:cs="Cambria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7001E4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1">
    <w:name w:val="樣式1"/>
    <w:basedOn w:val="TableNormal1"/>
    <w:uiPriority w:val="99"/>
    <w:rsid w:val="007001E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.標題文字"/>
    <w:basedOn w:val="a"/>
    <w:uiPriority w:val="99"/>
    <w:rsid w:val="00480C94"/>
    <w:pPr>
      <w:widowControl w:val="0"/>
      <w:spacing w:line="240" w:lineRule="auto"/>
      <w:jc w:val="center"/>
    </w:pPr>
    <w:rPr>
      <w:rFonts w:ascii="華康中黑體" w:eastAsia="華康中黑體" w:hAnsi="Times New Roman" w:cs="華康中黑體"/>
      <w:color w:val="auto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795</Words>
  <Characters>4533</Characters>
  <Application>Microsoft Office Word</Application>
  <DocSecurity>0</DocSecurity>
  <Lines>37</Lines>
  <Paragraphs>10</Paragraphs>
  <ScaleCrop>false</ScaleCrop>
  <Company>莊敬國小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高雄市莊敬國民小學105學年度第1學期</dc:title>
  <dc:subject/>
  <dc:creator>shine</dc:creator>
  <cp:keywords/>
  <dc:description/>
  <cp:lastModifiedBy>User</cp:lastModifiedBy>
  <cp:revision>8</cp:revision>
  <dcterms:created xsi:type="dcterms:W3CDTF">2016-06-09T02:34:00Z</dcterms:created>
  <dcterms:modified xsi:type="dcterms:W3CDTF">2016-06-22T01:44:00Z</dcterms:modified>
</cp:coreProperties>
</file>