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45"/>
        <w:gridCol w:w="299"/>
        <w:gridCol w:w="818"/>
        <w:gridCol w:w="1632"/>
        <w:gridCol w:w="487"/>
        <w:gridCol w:w="802"/>
        <w:gridCol w:w="2187"/>
        <w:gridCol w:w="1054"/>
      </w:tblGrid>
      <w:tr>
        <w:trPr>
          <w:trHeight w:val="1" w:hRule="atLeast"/>
          <w:jc w:val="left"/>
        </w:trPr>
        <w:tc>
          <w:tcPr>
            <w:tcW w:w="1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4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</w:t>
            </w:r>
          </w:p>
        </w:tc>
        <w:tc>
          <w:tcPr>
            <w:tcW w:w="12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數學B組(二年級)</w:t>
            </w:r>
          </w:p>
        </w:tc>
      </w:tr>
      <w:tr>
        <w:trPr>
          <w:trHeight w:val="1" w:hRule="atLeast"/>
          <w:jc w:val="left"/>
        </w:trPr>
        <w:tc>
          <w:tcPr>
            <w:tcW w:w="1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4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翰林版第三冊或自編          </w:t>
            </w:r>
          </w:p>
        </w:tc>
        <w:tc>
          <w:tcPr>
            <w:tcW w:w="12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4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4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28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26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16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2-n-01-2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能認讀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1000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以內的數。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2-n-01-3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能寫出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1000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以內的數。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2-n-01-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能分辨「百位</w:t>
            </w:r>
            <w:r>
              <w:rPr>
                <w:rFonts w:ascii="標楷體" w:hAnsi="標楷體" w:cs="標楷體" w:eastAsia="標楷體"/>
                <w:color w:val="auto"/>
                <w:spacing w:val="-131"/>
                <w:position w:val="0"/>
                <w:sz w:val="20"/>
                <w:shd w:fill="auto" w:val="clear"/>
              </w:rPr>
              <w:t xml:space="preserve">」</w:t>
            </w:r>
            <w:r>
              <w:rPr>
                <w:rFonts w:ascii="標楷體" w:hAnsi="標楷體" w:cs="標楷體" w:eastAsia="標楷體"/>
                <w:color w:val="auto"/>
                <w:spacing w:val="-130"/>
                <w:position w:val="0"/>
                <w:sz w:val="20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「十位」和「個位」彼此間的關係。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2-n-01-5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能分解數值做位值單位的換算。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2-n-02-2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能做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元與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100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元錢幣的換算。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2-n-03-4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能用＜、＝與＞處理兩個算式或數值的問題。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2-n-04-1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能熟練二位數不進位加法直式計算。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2-n-04-2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能演算二位數進位加法的直式計算。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2-n-04-4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能熟練二位數不退位減法的直式計算。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2-n-04-5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能演算二位數退位減法的直式計算。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2-n-15-1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能用長度單位「公分」進行實測、估測與計算。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2-n-15-2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能用長度單位「公尺」進行實測、估測與計算。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2-n-15-3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能分辨長度單位「公分」與「公尺」的關係。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2-s-03-1 能使用直尺測量線段的長度。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2-s-03-2 能使用直尺畫出特定長度的線段。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2-n-12-1 能運用五個一數和一個一個數來進行鐘面時刻的報讀。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2-n-12-2 能分辨鐘面時刻是接近整點或已超過整點。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2-n-12-3 能透過操作點數出兩時刻間的時間量。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2-s-02-1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能分辨垂直與平行的意義。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2-s-02-2</w:t>
            </w:r>
            <w:r>
              <w:rPr>
                <w:rFonts w:ascii="標楷體" w:hAnsi="標楷體" w:cs="標楷體" w:eastAsia="標楷體"/>
                <w:color w:val="auto"/>
                <w:spacing w:val="-65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5"/>
                <w:position w:val="0"/>
                <w:sz w:val="20"/>
                <w:shd w:fill="auto" w:val="clear"/>
              </w:rPr>
              <w:t xml:space="preserve">能觀察長方形、正方形、桌子、各式窗格、欄杆、梯子等物品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辨識垂直與平行的現象。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2-n-09-1 能將情境問題轉化為算式。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2-n-09-2 能用兩步驟加法計算來解決生活中的問題(不含併式)。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2-n-09-3 能用兩步驟減法計算來解決生活中的問題(不含併式)。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2-n-09-4 能用加法與減法兩步驟計算來解決生活中的問題(不含併式)。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2-n-06-3 能使用×、＝做橫式與直式紀錄。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2-n-06-4 能使用×、＝做橫式與直式紀錄以解決生活中的問題。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2-n-08-2 能辨識累加與乘法「倍」的關係。(同 2-n-06-2)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2-n-08-3 能使用九九乘法表。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2-n-08-4 能發現生活情境中兩個數相乘，前後順序對調其值仍然相同。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2-a-02-1 能操作兩個數相加，前後順序對調其值仍然相同。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2-n-16-1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能透過視覺直接比較容量的多少。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2-n-16-2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能透過個別單位的間接比較來觀察容量的多少。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2-n-17-1 能透過雙手感覺來直接比較重量的大小。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2-n-17-2 能透過天平或秤來間接比較重量的大小。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7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▓家庭教育 □家庭暴力防治教育 □友善校園 □品德教育 □性侵害防治教育▓性別平等教育(重大議題)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一、200以內的數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1能認讀 1000 以內的數。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2能寫出 1000 以內的數。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一、200以內的數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 10 元、50 元與 100 元。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2能做 10 元與 100 元錢幣的換算。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3能做 50 元與 100 元錢幣的換算。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二、量長度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1能用長度單位「公分」進行實測、估測與計算。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2能使用直尺測量線段的長度。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3能使用直尺畫出特定長度的線段。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二、量長度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1能用長度單位「公分」進行實測、估測與計算。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2能使用直尺測量線段的長度。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3能使用直尺畫出特定長度的線段。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三、二位數的直式加減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1能熟練二位數不進位加法直式計算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2能演算二位數進位加法的直式計算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三、二位數的直式加減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1能熟練二位數不退位減法直式計算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2能演算二位數退位減法的直式計算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三、二位數的直式加減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1能熟練二位數不退位減法直式計算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2能演算二位數退位減法的直式計算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四、幾點幾分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1能運用五個一數和一個一個數來進行鐘面時刻的報讀。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四、幾點幾分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2能分辨鐘面時刻是接近整點或已超過整點。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五、平行和垂直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1能分辨垂直與平行的意義。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標楷體" w:hAnsi="標楷體" w:cs="標楷體" w:eastAsia="標楷體"/>
                <w:color w:val="auto"/>
                <w:spacing w:val="-5"/>
                <w:position w:val="0"/>
                <w:sz w:val="20"/>
                <w:shd w:fill="auto" w:val="clear"/>
              </w:rPr>
              <w:t xml:space="preserve">能觀察長方形、正方形、桌子、各式窗格、欄杆、梯子等物品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辨識垂直與平行的現象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六、兩步驟的加減與估算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1能用兩步驟加法計算來解決生活中的問題(不含併式)。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2能用兩步驟減法計算來解決生活中的問題(不含併式)。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六、兩步驟的加減與估算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1能用兩步驟加法計算來解決生活中的問題(不含併式)。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2能用兩步驟減法計算來解決生活中的問題(不含併式)。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七、幾的幾倍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1能使用×、＝做橫式與直式紀錄。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2能使用×、＝做橫式與直式紀錄以解決生活中的問題。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七、幾的幾倍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3能辨識累加與乘法「倍」的關係4能使用九九乘法表。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4能發現生活情境中兩個數相乘，前後順序對調其值仍然相同。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八、2、5、4、8的乘法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1能辨識累加與乘法「倍」的關係。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 2 個一數、5 個一數或 10 個一數等經驗連結至九九乘法。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八、2、5、4、8的乘法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1能辨識累加與乘法「倍」的關係。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2能將 2 個一數、5 個一數或 10 個一數等經驗連結至九九乘法。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九、容量和重量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1能透過視覺直接比較容量的多少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2能透過個別單位的間接比較來觀察容量的多少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九、容量和重量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2-n-17-1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能透過雙手感覺來直接比較重量的大小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2-n-17-2</w:t>
            </w:r>
            <w:r>
              <w:rPr>
                <w:rFonts w:ascii="標楷體" w:hAnsi="標楷體" w:cs="標楷體" w:eastAsia="標楷體"/>
                <w:color w:val="auto"/>
                <w:spacing w:val="-66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能透過天平或秤來間接比較重量的大小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十、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3、6、9、7的乘法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1能辨識累加與乘法「倍」的關係。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2能使用九九乘法表。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十、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3、6、9、7的乘法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1能辨識累加與乘法「倍」的關係。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2能使用九九乘法表。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23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7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18節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145"/>
        <w:gridCol w:w="298"/>
        <w:gridCol w:w="816"/>
        <w:gridCol w:w="1630"/>
        <w:gridCol w:w="487"/>
        <w:gridCol w:w="803"/>
        <w:gridCol w:w="2190"/>
        <w:gridCol w:w="1055"/>
      </w:tblGrid>
      <w:tr>
        <w:trPr>
          <w:trHeight w:val="1" w:hRule="atLeast"/>
          <w:jc w:val="left"/>
        </w:trPr>
        <w:tc>
          <w:tcPr>
            <w:tcW w:w="1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4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</w:t>
            </w:r>
          </w:p>
        </w:tc>
        <w:tc>
          <w:tcPr>
            <w:tcW w:w="12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2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數學B組(二年級)</w:t>
            </w:r>
          </w:p>
        </w:tc>
      </w:tr>
      <w:tr>
        <w:trPr>
          <w:trHeight w:val="1" w:hRule="atLeast"/>
          <w:jc w:val="left"/>
        </w:trPr>
        <w:tc>
          <w:tcPr>
            <w:tcW w:w="1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4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翰林版第四冊或自編          </w:t>
            </w:r>
          </w:p>
        </w:tc>
        <w:tc>
          <w:tcPr>
            <w:tcW w:w="12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2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4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44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2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2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25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165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2-n-06-2 能辨識累加與乘法「倍」的關係。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2-n-06-3 能使用×、＝做橫式與直式紀錄。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2-n-06-4 能使用×、＝做橫式與直式紀錄以解決生活中的問題。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2-n-08-3 能使用九九乘法表。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2-n-01-2 能認讀 1000 以內的數。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2-n-01-3 能寫出 1000 以內的數。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2-n-01-4 能分辨「百位」、「十位」和「個位」彼此間的關係。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2-n-02-1 能辨識 10 元、50 元與 100 元。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2-n-02-4 能做 10 元、50 元與 100 元錢幣的換算。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2-n-03-1 能辨識接近開口位置(＞)的數比較大。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2-n-03-2 能辨識接近尖點位置(＜)的數比較小。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2-n-03-3 能辨識等於(＝)符號代表兩者數值一樣。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2-n-05-1 能演算三位數不進位加法直式計算。直式計算(不含兩次退位)。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2-n-05-2 能演算三位數個位進十位加法的直式計算。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2-n-05-3 能演算三位數十位進百位加法的直式計算。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2-n-05-3 能演算三位數不退位減法的直式計算。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2-n-05-4 能演算三位數百位退十位減法的直式計算。(一次退位)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2-n-05-5 能演算三位數十位退個位減法的直式計算。(一次退位)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2-n-15-1 能用長度單位「公分」進行實測、估測與計算。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2-n-15-2 能用長度單位「公尺」進行實測、估測與計算。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2-n-15-3 能分辨長度單位「公分」與「公尺」的關係。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2-n-06-3 能使用×、＝做橫式與直式紀錄。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2-n-08-3 能使用九九乘法表。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2-n-08-4 能發現生活情境中兩個數相乘，前後順序對調其值仍然相同。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2-n-13-1 能辨識一年有 12 個月，以及各月的日數、每星期的日數。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2-n-13-2 能報讀年曆與月曆。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2-n-13-3 能查看年曆與月曆處理生活情境的計算問題。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2-n-10-1 能用兩步驟乘法與加法計算來解決生活中的問題(不含併式)。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2-n-10-2 能用兩步驟乘法與減法計算來解決生活中的問題(不含併式)。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2-n-07-1 能在分裝與平分的具體活動中，透過操作與連減的策略解題。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2-n-07-2 能在分裝與平分的具體活動中，透過操作與連加的策略解題。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2-n-07-3 能在分裝與平分的具體活動中，透過操作與乘法的策略解題。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2-n-07-4 能辨識乘法與除法的關係。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2-s-01-2 能辨識平面圖形、正方體和長方體的角、邊、面的位置與個數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2-s-03-1 能使用直尺測量線段的長度。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2-s-03-2 能使用直尺畫出特定長度的線段。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2-s-05-1 能辨認正方形的四邊是一樣長。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2-s-05-2 能辨認長方形的兩組對邊長一樣長。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2-s-05-3 能由實際操作中辨識正三角形的三個邊長一樣長。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2-s-05-4 能由實際操作中辨識等腰三角形有兩個邊長一樣長。</w:t>
            </w: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7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□性侵害防治教育□性別平等教育(重大議題)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▓環境教育  □資訊教育(含資訊倫理)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單元名稱(或教學內容重點)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乘法(一) 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1能用連加的方法，算出乘法算式的答案。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2能理解6的表內乘法，並用乘法解決生活中的問題。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乘法(一)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3能理解7的表內乘法，並用乘法解決生活中的問題。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4能理解8的表內乘法，並用乘法解決生活中的問題。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乘法(一)</w:t>
            </w:r>
          </w:p>
          <w:p>
            <w:pPr>
              <w:spacing w:before="0" w:after="0" w:line="240"/>
              <w:ind w:right="0" w:left="2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5能用連加的方法，算出乘法算式的答案。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6能理解9的表內乘法，並用乘法解決生活中的問題。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1000以內的數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1能說讀聽寫幾個百,幾個十就是幾百幾十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2能用幾個百,幾個十,幾個一，合成一個三位數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1000以內的數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3能利用位值概念解決兩數大小比較的問題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4能做一,十,百的單位換算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5能認識500元和1000元的錢幣，並做幣值換算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1000以內的加減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1能做三位數的加法直式計算(十位進百位)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2能做三位數的減法直式計算(一次退位)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3能用加或減法解決生活中的問題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公尺和公分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1能做長度估測及實測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2能認識1公尺=100公分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公尺和公分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3能做長度同單位的比較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4能用加減法解決生活中的問題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▓操作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依學生需求調整評量方式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乘法(二)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1能理解被乘數為0的乘法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2能先列乘法的橫式，算出答案後，再改寫成直式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3能理解乘法交換律，並用於簡化計算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乘法(二)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1能理解被乘數為0的乘法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2能先列乘法的橫式，算出答案後，再改寫成直式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3能理解乘法交換律，並用於簡化計算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幾月幾日星期幾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1能認識一年有12個月，以及各月的日數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2能由二月分日數的不同，區分平年和閏年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幾月幾日星期幾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3能查看月曆，認識一星期的天數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4能查看月曆，知道每月至少有4個星期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兩步驟問題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能用兩步驟乘法與加法計算來解決生活中的問題(不含併式)。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能用兩步驟乘法與減法計算來解決生活中的問題(不含併式)。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七、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兩步驟問題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能用兩步驟乘法與加法計算來解決生活中的問題(不含併式)。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能用兩步驟乘法與減法計算來解決生活中的問題(不含併式)。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分裝與平分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 能在分裝與平分的具體活動中，透過操作與連減的策略解題。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 能在分裝與平分的具體活動中，透過操作與連加的策略解題。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八、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分裝與平分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 能在分裝與平分的具體活動中，透過操作與乘法的策略解題。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 能辨識乘法與除法的關係。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平面圖形與立體形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1能辨識平面圖形、正方體和長方體的角、邊、面的位置與個數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2能使用直尺測量線段的長度。</w:t>
            </w:r>
          </w:p>
          <w:p>
            <w:pPr>
              <w:spacing w:before="0" w:after="0" w:line="240"/>
              <w:ind w:right="0" w:left="21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3能使用直尺畫出特定長度的線段。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九、</w:t>
            </w: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平面圖形與立體形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4能辨認正方形的四邊是一樣長。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5能辨認長方形的兩組對邊長一樣長。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6能由實際操作中辨識正三角形的三個邊長一樣長。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7能由實際操作中辨識等腰三角形有兩個邊長一樣長。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23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1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▓觀察  ▓操作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8"/>
                <w:shd w:fill="auto" w:val="clear"/>
              </w:rPr>
              <w:t xml:space="preserve">學生需求調整評量方式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69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16節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          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