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9"/>
        <w:gridCol w:w="1909"/>
        <w:gridCol w:w="1596"/>
        <w:gridCol w:w="932"/>
        <w:gridCol w:w="1581"/>
        <w:gridCol w:w="1604"/>
      </w:tblGrid>
      <w:tr w:rsidR="002C3325" w:rsidRPr="002C3325" w:rsidTr="002C3325">
        <w:trPr>
          <w:trHeight w:val="510"/>
        </w:trPr>
        <w:tc>
          <w:tcPr>
            <w:tcW w:w="9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325" w:rsidRPr="002C3325" w:rsidRDefault="00D55252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高雄市三民區莊敬</w:t>
            </w:r>
            <w:r w:rsidR="002C3325" w:rsidRPr="002C3325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國小106學年度下學期</w:t>
            </w:r>
          </w:p>
        </w:tc>
      </w:tr>
      <w:tr w:rsidR="002C3325" w:rsidRPr="002C3325" w:rsidTr="002C3325">
        <w:trPr>
          <w:trHeight w:val="510"/>
        </w:trPr>
        <w:tc>
          <w:tcPr>
            <w:tcW w:w="9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proofErr w:type="gramStart"/>
            <w:r w:rsidRPr="002C3325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三</w:t>
            </w:r>
            <w:proofErr w:type="gramEnd"/>
            <w:r w:rsidRPr="002C3325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年級健康與體育領域課程計畫</w:t>
            </w:r>
          </w:p>
        </w:tc>
      </w:tr>
      <w:tr w:rsidR="002C3325" w:rsidRPr="002C3325" w:rsidTr="002C3325">
        <w:trPr>
          <w:trHeight w:val="66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教材來源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325" w:rsidRPr="002C3325" w:rsidRDefault="002C3325" w:rsidP="00554E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554E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教學節數：每週3節/共</w:t>
            </w:r>
            <w:r w:rsidR="00D552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55</w:t>
            </w: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節</w:t>
            </w:r>
          </w:p>
        </w:tc>
      </w:tr>
      <w:tr w:rsidR="002C3325" w:rsidRPr="002C3325" w:rsidTr="00B762CF">
        <w:trPr>
          <w:trHeight w:val="33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 計 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年級教學團隊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 學 者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年級教學團隊</w:t>
            </w:r>
          </w:p>
        </w:tc>
      </w:tr>
      <w:tr w:rsidR="002C3325" w:rsidRPr="002C3325" w:rsidTr="002C3325">
        <w:trPr>
          <w:trHeight w:val="546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學期學習目標</w:t>
            </w:r>
          </w:p>
        </w:tc>
        <w:tc>
          <w:tcPr>
            <w:tcW w:w="7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1.知道螢火蟲為優良環境的指標性生物，了解生物在自然環境中的生存受環境的影響，進而知道要維護良好環境才能促進健康生活。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2.了解環保的目的，並在生活中身體力行。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3.能做出握住單槓並來回擺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盪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的動作。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4.能明瞭熱身運動的重要性，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並用紙棒做出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各種伸展動作。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5.能了解救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溺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五步驟。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6.能了解不同水域的危險因素。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7.能了解手腳協調的情況。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8.能體會不同投擲角度與投擲距離的關係。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9.能了解人或動物、植物的一生，都要經過生、老、病、死的歷程。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10.能了解武術的由來。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11.能於足球遊戲中，運用本單元教授的足球基本動作。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12.能做出體適能動作。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13.讓學童了解參與社區活動的重要性，並認識社區活動，再藉由分享參與的經驗引起興趣，並知道可以如何得到社區活動的訊息。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14.能認同團體的目標，建立對團體的歸屬感。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15.能學會正確的用餐禮儀。</w:t>
            </w:r>
          </w:p>
        </w:tc>
      </w:tr>
      <w:tr w:rsidR="002C3325" w:rsidRPr="002C3325" w:rsidTr="002C3325">
        <w:trPr>
          <w:trHeight w:val="340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融入重大議題之能力指標</w:t>
            </w:r>
          </w:p>
        </w:tc>
        <w:tc>
          <w:tcPr>
            <w:tcW w:w="7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2-2-1了解不同性別者在團體中均扮演重要的角色。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2-2-2尊重不同性別者做決定的自主權。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【環境教育】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1-2-1覺知環境對個人身心健康的關係。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1-2-4覺知自己的生活方式對環境的影響。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2-2-1瞭解生活周遭的環境問題及其對個人、學校與社區的影響。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2-2-2認識生活周遭的環境問題形成的原因，並探究可能的改善方法。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【家政教育】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1-2-1認識飲食對個人健康與生長發育的影響。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1-2-2察覺自己的飲食習慣與喜好。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1-2-3選用有益自己身體健康的食物。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1-2-6瞭解均衡的飲食並應用於生活中。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【人權教育】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1-2-4舉例說明生活中違反人權的事件，並討論發生的原因。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2-2-2認識休閒權與日常生活的關係。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1-2-1培養自己的興趣、能力。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2-2-1培養良好的人際互動能力。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2-2-4瞭解工作對個人的意義及社會的重要性。</w:t>
            </w:r>
          </w:p>
        </w:tc>
      </w:tr>
      <w:tr w:rsidR="002C3325" w:rsidRPr="002C3325" w:rsidTr="002C3325">
        <w:trPr>
          <w:trHeight w:val="390"/>
        </w:trPr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週</w:t>
            </w:r>
            <w:proofErr w:type="gramEnd"/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次/日期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能 力 指 標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單元名稱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節數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備註（融入）</w:t>
            </w:r>
          </w:p>
        </w:tc>
      </w:tr>
      <w:tr w:rsidR="002C3325" w:rsidRPr="002C3325" w:rsidTr="001C513E">
        <w:trPr>
          <w:trHeight w:val="198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3E" w:rsidRPr="001C513E" w:rsidRDefault="001C513E" w:rsidP="001C513E">
            <w:pPr>
              <w:jc w:val="center"/>
              <w:rPr>
                <w:rFonts w:ascii="Times New Roman" w:eastAsia="新細明體" w:hAnsi="Times New Roman" w:cs="Arial"/>
                <w:color w:val="000000"/>
                <w:szCs w:val="24"/>
              </w:rPr>
            </w:pPr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一</w:t>
            </w:r>
            <w:proofErr w:type="gramStart"/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0211</w:t>
            </w:r>
            <w:proofErr w:type="gramEnd"/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-0217</w:t>
            </w:r>
          </w:p>
          <w:p w:rsidR="001C513E" w:rsidRPr="001C513E" w:rsidRDefault="001C513E" w:rsidP="001C513E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4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2/12(</w:t>
            </w:r>
            <w:proofErr w:type="gramStart"/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一</w:t>
            </w:r>
            <w:proofErr w:type="gramEnd"/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)開學</w:t>
            </w:r>
          </w:p>
          <w:p w:rsidR="001C513E" w:rsidRPr="001C513E" w:rsidRDefault="001C513E" w:rsidP="001C513E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4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2/15(四)</w:t>
            </w:r>
          </w:p>
          <w:p w:rsidR="001C513E" w:rsidRPr="001C513E" w:rsidRDefault="001C513E" w:rsidP="001C513E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4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2/16(五)</w:t>
            </w:r>
          </w:p>
          <w:p w:rsidR="002C3325" w:rsidRPr="002C3325" w:rsidRDefault="001C513E" w:rsidP="001C5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春節放假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7-1-5體認人類是自然環境中的一部分，並主動關心環境，以維護、促進人類的健康。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壹、休閒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生活趣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一、大自然怎麼了</w:t>
            </w:r>
            <w:r w:rsidR="006446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D55252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【環境教育】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2-2-4</w:t>
            </w:r>
          </w:p>
        </w:tc>
      </w:tr>
      <w:tr w:rsidR="002C3325" w:rsidRPr="002C3325" w:rsidTr="001C513E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3E" w:rsidRPr="001C513E" w:rsidRDefault="001C513E" w:rsidP="001C513E">
            <w:pPr>
              <w:jc w:val="center"/>
              <w:rPr>
                <w:rFonts w:ascii="Times New Roman" w:eastAsia="新細明體" w:hAnsi="Times New Roman" w:cs="Arial"/>
                <w:color w:val="000000"/>
                <w:szCs w:val="24"/>
              </w:rPr>
            </w:pPr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二</w:t>
            </w:r>
            <w:proofErr w:type="gramStart"/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0218</w:t>
            </w:r>
            <w:proofErr w:type="gramEnd"/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-0224</w:t>
            </w:r>
          </w:p>
          <w:p w:rsidR="001C513E" w:rsidRPr="001C513E" w:rsidRDefault="001C513E" w:rsidP="001C513E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4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2/19(</w:t>
            </w:r>
            <w:proofErr w:type="gramStart"/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一</w:t>
            </w:r>
            <w:proofErr w:type="gramEnd"/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)</w:t>
            </w:r>
          </w:p>
          <w:p w:rsidR="001C513E" w:rsidRPr="001C513E" w:rsidRDefault="001C513E" w:rsidP="001C513E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4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2/20(二)</w:t>
            </w:r>
          </w:p>
          <w:p w:rsidR="002C3325" w:rsidRPr="002C3325" w:rsidRDefault="001C513E" w:rsidP="001C5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春節放假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3-1-2表現使用運動設備的能力。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壹、休閒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生活趣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二、有趣的單槓遊戲</w:t>
            </w:r>
            <w:r w:rsidR="006446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D55252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1C513E">
        <w:trPr>
          <w:trHeight w:val="130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3E" w:rsidRPr="001C513E" w:rsidRDefault="001C513E" w:rsidP="001C513E">
            <w:pPr>
              <w:jc w:val="center"/>
              <w:rPr>
                <w:rFonts w:ascii="Times New Roman" w:eastAsia="新細明體" w:hAnsi="Times New Roman" w:cs="Arial"/>
                <w:color w:val="000000"/>
                <w:szCs w:val="24"/>
              </w:rPr>
            </w:pPr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三</w:t>
            </w:r>
            <w:proofErr w:type="gramStart"/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0225</w:t>
            </w:r>
            <w:proofErr w:type="gramEnd"/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-0303</w:t>
            </w:r>
          </w:p>
          <w:p w:rsidR="002C3325" w:rsidRPr="002C3325" w:rsidRDefault="001C513E" w:rsidP="001C5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2/28(三)和平紀念日放假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3-1-3表現操作運動器材的能力。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-1-5說明並演練預防及處理運動傷害的方法。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壹、休閒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生活趣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三、強棒出擊</w:t>
            </w:r>
            <w:r w:rsidR="00D552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</w:p>
          <w:p w:rsidR="00D55252" w:rsidRPr="00D55252" w:rsidRDefault="00D55252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62DEC">
              <w:rPr>
                <w:rFonts w:eastAsia="標楷體" w:hint="eastAsia"/>
                <w:color w:val="0070C0"/>
                <w:sz w:val="20"/>
              </w:rPr>
              <w:t>登革熱防治教育</w:t>
            </w:r>
            <w:r w:rsidRPr="00F62DEC">
              <w:rPr>
                <w:rFonts w:eastAsia="標楷體" w:hint="eastAsia"/>
                <w:color w:val="0070C0"/>
                <w:sz w:val="20"/>
              </w:rPr>
              <w:t>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1C513E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1C513E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</w:rPr>
              <w:t>四</w:t>
            </w:r>
            <w:proofErr w:type="gramStart"/>
            <w:r>
              <w:rPr>
                <w:rFonts w:cs="Arial" w:hint="eastAsia"/>
                <w:color w:val="000000"/>
              </w:rPr>
              <w:t>0304</w:t>
            </w:r>
            <w:proofErr w:type="gramEnd"/>
            <w:r>
              <w:rPr>
                <w:rFonts w:cs="Arial" w:hint="eastAsia"/>
                <w:color w:val="000000"/>
              </w:rPr>
              <w:t>-0310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3-1-3表現操作運動器材的能力。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壹、休閒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生活趣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三、強棒出擊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飲食教育課程</w:t>
            </w:r>
            <w:r w:rsidR="00A00BB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1C513E">
        <w:trPr>
          <w:trHeight w:val="165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1C513E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</w:rPr>
              <w:t>五</w:t>
            </w:r>
            <w:proofErr w:type="gramStart"/>
            <w:r>
              <w:rPr>
                <w:rFonts w:cs="Arial" w:hint="eastAsia"/>
                <w:color w:val="000000"/>
              </w:rPr>
              <w:t>0311</w:t>
            </w:r>
            <w:proofErr w:type="gramEnd"/>
            <w:r>
              <w:rPr>
                <w:rFonts w:cs="Arial" w:hint="eastAsia"/>
                <w:color w:val="000000"/>
              </w:rPr>
              <w:t>-0317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5-1-2說明並演練促進個人及他人生活安全的方法。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5-1-5說明並演練預防及處理運動傷害的方法。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壹、休閒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生活趣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四、戲水安全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飲食教育課程</w:t>
            </w:r>
            <w:r w:rsidR="00A00BB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【人權教育】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</w:t>
            </w:r>
          </w:p>
        </w:tc>
      </w:tr>
      <w:tr w:rsidR="002C3325" w:rsidRPr="002C3325" w:rsidTr="001C513E">
        <w:trPr>
          <w:trHeight w:val="165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1C513E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</w:rPr>
              <w:lastRenderedPageBreak/>
              <w:t>六</w:t>
            </w:r>
            <w:proofErr w:type="gramStart"/>
            <w:r>
              <w:rPr>
                <w:rFonts w:cs="Arial" w:hint="eastAsia"/>
                <w:color w:val="000000"/>
              </w:rPr>
              <w:t>0318</w:t>
            </w:r>
            <w:proofErr w:type="gramEnd"/>
            <w:r>
              <w:rPr>
                <w:rFonts w:cs="Arial" w:hint="eastAsia"/>
                <w:color w:val="000000"/>
              </w:rPr>
              <w:t>-0324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5-1-1能分辨日常生活情境的安全性。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5-1-2說明並演練促進個人及他人生活安全的方法。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壹、休閒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生活趣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四、戲水安全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飲食教育課程</w:t>
            </w:r>
            <w:r w:rsidR="00A00BB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【人權教育】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</w:t>
            </w:r>
          </w:p>
        </w:tc>
      </w:tr>
      <w:tr w:rsidR="002C3325" w:rsidRPr="002C3325" w:rsidTr="001C513E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3E" w:rsidRPr="001C513E" w:rsidRDefault="001C513E" w:rsidP="001C513E">
            <w:pPr>
              <w:jc w:val="center"/>
              <w:rPr>
                <w:rFonts w:ascii="Times New Roman" w:eastAsia="新細明體" w:hAnsi="Times New Roman" w:cs="Arial"/>
                <w:color w:val="000000"/>
                <w:szCs w:val="24"/>
              </w:rPr>
            </w:pPr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七</w:t>
            </w:r>
            <w:proofErr w:type="gramStart"/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0325</w:t>
            </w:r>
            <w:proofErr w:type="gramEnd"/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-0331</w:t>
            </w:r>
          </w:p>
          <w:p w:rsidR="001C513E" w:rsidRPr="001C513E" w:rsidRDefault="001C513E" w:rsidP="001C513E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4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3/31(六)補課一日</w:t>
            </w:r>
          </w:p>
          <w:p w:rsidR="002C3325" w:rsidRPr="002C3325" w:rsidRDefault="001C513E" w:rsidP="001C5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六年級第一次定期評量03/30(五)及03/31(六)考試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貳、舞動生命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五、舞動彩巾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飲食教育課程</w:t>
            </w:r>
            <w:r w:rsidR="00A00BB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1C513E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3E" w:rsidRPr="001C513E" w:rsidRDefault="001C513E" w:rsidP="001C513E">
            <w:pPr>
              <w:jc w:val="center"/>
              <w:rPr>
                <w:rFonts w:ascii="Times New Roman" w:eastAsia="新細明體" w:hAnsi="Times New Roman" w:cs="Arial"/>
                <w:color w:val="000000"/>
                <w:szCs w:val="24"/>
              </w:rPr>
            </w:pPr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八</w:t>
            </w:r>
            <w:proofErr w:type="gramStart"/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0401</w:t>
            </w:r>
            <w:proofErr w:type="gramEnd"/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-0407</w:t>
            </w:r>
          </w:p>
          <w:p w:rsidR="001C513E" w:rsidRPr="001C513E" w:rsidRDefault="001C513E" w:rsidP="001C513E">
            <w:pPr>
              <w:rPr>
                <w:rFonts w:ascii="標楷體" w:eastAsia="標楷體" w:hAnsi="標楷體" w:cs="Times New Roman"/>
                <w:color w:val="FF0000"/>
                <w:sz w:val="20"/>
                <w:szCs w:val="24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4/4(三)兒童節放假一日</w:t>
            </w:r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br/>
              <w:t>4/5(四)清明節放假一日</w:t>
            </w:r>
          </w:p>
          <w:p w:rsidR="002C3325" w:rsidRPr="002C3325" w:rsidRDefault="001C513E" w:rsidP="001C5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4/6(五)調整放假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3-1-2表現使用運動設備的能力。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貳、舞動生命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六、投擲高手</w:t>
            </w:r>
            <w:r w:rsidR="006446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D55252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1C513E">
        <w:trPr>
          <w:trHeight w:val="99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1C513E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</w:rPr>
              <w:t>九</w:t>
            </w:r>
            <w:proofErr w:type="gramStart"/>
            <w:r>
              <w:rPr>
                <w:rFonts w:cs="Arial" w:hint="eastAsia"/>
                <w:color w:val="000000"/>
              </w:rPr>
              <w:t>0408</w:t>
            </w:r>
            <w:proofErr w:type="gramEnd"/>
            <w:r>
              <w:rPr>
                <w:rFonts w:cs="Arial" w:hint="eastAsia"/>
                <w:color w:val="000000"/>
              </w:rPr>
              <w:t>-0414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1-1-1知道並描述對於出生、成長、老化及死亡的概念與感覺。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貳、舞動生命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七、生命的旅程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飲食教育課程</w:t>
            </w:r>
            <w:r w:rsidR="00A00BB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1C513E">
        <w:trPr>
          <w:trHeight w:val="99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1C513E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</w:rPr>
              <w:t>十</w:t>
            </w:r>
            <w:proofErr w:type="gramStart"/>
            <w:r>
              <w:rPr>
                <w:rFonts w:cs="Arial" w:hint="eastAsia"/>
                <w:color w:val="000000"/>
              </w:rPr>
              <w:t>0415</w:t>
            </w:r>
            <w:proofErr w:type="gramEnd"/>
            <w:r>
              <w:rPr>
                <w:rFonts w:cs="Arial" w:hint="eastAsia"/>
                <w:color w:val="000000"/>
              </w:rPr>
              <w:t>-0421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一至五年級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第一次定期評量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04/19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)及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04/20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五)考試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1-1-1知道並描述對於出生、成長、老化及死亡的概念與感覺。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貳、舞動生命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七、生命的旅程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A00BBC" w:rsidRPr="00A00BB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水上活動安全教育宣導(1)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1C513E">
        <w:trPr>
          <w:trHeight w:val="99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3E" w:rsidRPr="001C513E" w:rsidRDefault="001C513E" w:rsidP="001C513E">
            <w:pPr>
              <w:jc w:val="center"/>
              <w:rPr>
                <w:rFonts w:ascii="Times New Roman" w:eastAsia="新細明體" w:hAnsi="Times New Roman" w:cs="Arial"/>
                <w:color w:val="000000"/>
                <w:szCs w:val="24"/>
              </w:rPr>
            </w:pPr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十一</w:t>
            </w:r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0422-0428</w:t>
            </w:r>
          </w:p>
          <w:p w:rsidR="002C3325" w:rsidRPr="002C3325" w:rsidRDefault="001C513E" w:rsidP="001C5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4/28(六) 多元智能學習成果展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參、運動好手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八、快樂學武術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  <w:proofErr w:type="gramStart"/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愛滋病</w:t>
            </w:r>
            <w:proofErr w:type="gramEnd"/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防治宣導(1)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【生涯發展教育】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</w:p>
        </w:tc>
      </w:tr>
      <w:tr w:rsidR="002C3325" w:rsidRPr="002C3325" w:rsidTr="001C513E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3E" w:rsidRPr="001C513E" w:rsidRDefault="001C513E" w:rsidP="001C513E">
            <w:pPr>
              <w:jc w:val="center"/>
              <w:rPr>
                <w:rFonts w:ascii="Times New Roman" w:eastAsia="新細明體" w:hAnsi="Times New Roman" w:cs="Arial"/>
                <w:color w:val="000000"/>
                <w:szCs w:val="24"/>
              </w:rPr>
            </w:pPr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十二</w:t>
            </w:r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0429-0505</w:t>
            </w:r>
          </w:p>
          <w:p w:rsidR="002C3325" w:rsidRPr="002C3325" w:rsidRDefault="001C513E" w:rsidP="001C5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4/30(</w:t>
            </w:r>
            <w:proofErr w:type="gramStart"/>
            <w:r w:rsidRPr="001C513E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1C513E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)補假一日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3-1-3表現操作運動器材的能力。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參、運動好手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九、你來我往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  <w:proofErr w:type="gramStart"/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愛滋病</w:t>
            </w:r>
            <w:proofErr w:type="gramEnd"/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防治宣導(1)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1C513E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1C513E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</w:rPr>
              <w:t>十三</w:t>
            </w:r>
            <w:r>
              <w:rPr>
                <w:rFonts w:cs="Arial" w:hint="eastAsia"/>
                <w:color w:val="000000"/>
              </w:rPr>
              <w:t>0506-0512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3-1-2表現使用運動設備的能力。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參、運動好手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十、翻滾的遊戲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A00BBC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結核病防治宣導(1)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1C513E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1C513E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</w:rPr>
              <w:lastRenderedPageBreak/>
              <w:t>十四</w:t>
            </w:r>
            <w:r>
              <w:rPr>
                <w:rFonts w:cs="Arial" w:hint="eastAsia"/>
                <w:color w:val="000000"/>
              </w:rPr>
              <w:t>0513-0519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3-1-2表現使用運動設備的能力。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參、運動好手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十、翻滾的遊戲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A00BBC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結核病防治宣導(1)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1C513E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1C513E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</w:rPr>
              <w:t>十五</w:t>
            </w:r>
            <w:r>
              <w:rPr>
                <w:rFonts w:cs="Arial" w:hint="eastAsia"/>
                <w:color w:val="000000"/>
              </w:rPr>
              <w:t>0520-0526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六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年級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二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次定期評量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05/24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)及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05/25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五</w:t>
            </w:r>
            <w:r w:rsidRPr="00FB1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)考試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3-1-3表現操作運動器材的能力。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十一、樂活排球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A00BBC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  <w:proofErr w:type="gramStart"/>
            <w:r w:rsidR="00A00BBC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走跑課程</w:t>
            </w:r>
            <w:proofErr w:type="gramEnd"/>
            <w:r w:rsidR="00A00BBC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1C513E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1C513E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</w:rPr>
              <w:t>十六</w:t>
            </w:r>
            <w:r>
              <w:rPr>
                <w:rFonts w:cs="Arial" w:hint="eastAsia"/>
                <w:color w:val="000000"/>
              </w:rPr>
              <w:t>0527-0602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3-1-3表現操作運動器材的能力。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十一、樂活排球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A00BBC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易發生傳染病防治(1)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1C513E">
        <w:trPr>
          <w:trHeight w:val="231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1C513E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</w:rPr>
              <w:t>十七</w:t>
            </w:r>
            <w:r>
              <w:rPr>
                <w:rFonts w:cs="Arial" w:hint="eastAsia"/>
                <w:color w:val="000000"/>
              </w:rPr>
              <w:t>0603-0609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6-1-3展示能增進人際關係、團隊表現及社區意識的行為。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6-1-5了解並認同團體規範，從中體會並學習快樂的生活態度。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十二、社區嘉年華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【人權教育】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</w:p>
        </w:tc>
      </w:tr>
      <w:tr w:rsidR="002C3325" w:rsidRPr="002C3325" w:rsidTr="001C513E">
        <w:trPr>
          <w:trHeight w:val="231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3E" w:rsidRPr="001C513E" w:rsidRDefault="001C513E" w:rsidP="001C513E">
            <w:pPr>
              <w:jc w:val="center"/>
              <w:rPr>
                <w:rFonts w:ascii="Times New Roman" w:eastAsia="新細明體" w:hAnsi="Times New Roman" w:cs="Arial"/>
                <w:color w:val="000000"/>
                <w:szCs w:val="24"/>
              </w:rPr>
            </w:pPr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十八</w:t>
            </w:r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0610-0616</w:t>
            </w:r>
          </w:p>
          <w:p w:rsidR="001C513E" w:rsidRPr="001C513E" w:rsidRDefault="001C513E" w:rsidP="001C513E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4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6/11(</w:t>
            </w:r>
            <w:proofErr w:type="gramStart"/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一</w:t>
            </w:r>
            <w:proofErr w:type="gramEnd"/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)</w:t>
            </w:r>
          </w:p>
          <w:p w:rsidR="002C3325" w:rsidRPr="002C3325" w:rsidRDefault="001C513E" w:rsidP="001C5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畢業典禮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6-1-3展示能增進人際關係、團隊表現及社區意識的行為。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6-1-5了解並認同團體規範，從中體會並學習快樂的生活態度。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十二、社區嘉年華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【人權教育】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</w:p>
        </w:tc>
      </w:tr>
      <w:tr w:rsidR="002C3325" w:rsidRPr="002C3325" w:rsidTr="001C513E">
        <w:trPr>
          <w:trHeight w:val="297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3E" w:rsidRPr="001C513E" w:rsidRDefault="001C513E" w:rsidP="001C513E">
            <w:pPr>
              <w:jc w:val="center"/>
              <w:rPr>
                <w:rFonts w:ascii="Times New Roman" w:eastAsia="新細明體" w:hAnsi="Times New Roman" w:cs="Arial"/>
                <w:color w:val="000000"/>
                <w:szCs w:val="24"/>
              </w:rPr>
            </w:pPr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十九</w:t>
            </w:r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0617-0623</w:t>
            </w:r>
          </w:p>
          <w:p w:rsidR="002C3325" w:rsidRPr="002C3325" w:rsidRDefault="001C513E" w:rsidP="001C5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6/18(三) 端午節放假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2-1-2了解環境因素如何影響食物的質與量，並探討影響飲食習慣的因素。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2-1-3培養良好的飲食習慣。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2-1-4辨識食物的安全性，並選擇健康營養的餐點。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十三、飲食大觀園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D55252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【環境教育】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【家政教育】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1-2-2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1-2-3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1-2-6</w:t>
            </w:r>
          </w:p>
        </w:tc>
      </w:tr>
      <w:tr w:rsidR="002C3325" w:rsidRPr="002C3325" w:rsidTr="001C513E">
        <w:trPr>
          <w:trHeight w:val="66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3E" w:rsidRPr="001C513E" w:rsidRDefault="001C513E" w:rsidP="001C513E">
            <w:pPr>
              <w:jc w:val="center"/>
              <w:rPr>
                <w:rFonts w:ascii="Times New Roman" w:eastAsia="新細明體" w:hAnsi="Times New Roman" w:cs="Arial"/>
                <w:color w:val="000000"/>
                <w:szCs w:val="24"/>
              </w:rPr>
            </w:pPr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>二十</w:t>
            </w:r>
            <w:r w:rsidRPr="001C513E">
              <w:rPr>
                <w:rFonts w:ascii="Times New Roman" w:eastAsia="新細明體" w:hAnsi="Times New Roman" w:cs="Arial" w:hint="eastAsia"/>
                <w:color w:val="000000"/>
                <w:szCs w:val="24"/>
              </w:rPr>
              <w:t xml:space="preserve"> 0624-0630</w:t>
            </w:r>
          </w:p>
          <w:p w:rsidR="001C513E" w:rsidRPr="001C513E" w:rsidRDefault="001C513E" w:rsidP="001C513E">
            <w:pPr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一至五年級第二次定期評量06/25(</w:t>
            </w:r>
            <w:proofErr w:type="gramStart"/>
            <w:r w:rsidRPr="001C513E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1C513E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)及</w:t>
            </w:r>
            <w:r w:rsidRPr="001C513E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lastRenderedPageBreak/>
              <w:t>06/26(二)考試</w:t>
            </w:r>
          </w:p>
          <w:p w:rsidR="002C3325" w:rsidRPr="002C3325" w:rsidRDefault="001C513E" w:rsidP="001C5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C513E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6/30(六)課程結束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總複習</w:t>
            </w:r>
            <w:r w:rsidR="006446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2C3325">
        <w:trPr>
          <w:trHeight w:val="330"/>
        </w:trPr>
        <w:tc>
          <w:tcPr>
            <w:tcW w:w="5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上課總節數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1C513E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2C3325">
        <w:trPr>
          <w:trHeight w:val="330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62" w:rsidRPr="00C44562" w:rsidRDefault="00C44562" w:rsidP="00C4456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44562">
              <w:rPr>
                <w:rFonts w:ascii="Times New Roman" w:eastAsia="標楷體" w:hAnsi="Times New Roman" w:cs="Times New Roman" w:hint="eastAsia"/>
                <w:szCs w:val="24"/>
              </w:rPr>
              <w:t>說明：</w:t>
            </w:r>
          </w:p>
          <w:p w:rsidR="00C44562" w:rsidRPr="00C44562" w:rsidRDefault="00C44562" w:rsidP="00C44562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4562">
              <w:rPr>
                <w:rFonts w:ascii="Times New Roman" w:eastAsia="標楷體" w:hAnsi="Times New Roman" w:cs="Times New Roman" w:hint="eastAsia"/>
                <w:szCs w:val="24"/>
              </w:rPr>
              <w:t>本校每學期舉行兩次定期評量紙筆測驗：</w:t>
            </w:r>
          </w:p>
          <w:p w:rsidR="00C44562" w:rsidRPr="00C44562" w:rsidRDefault="00C44562" w:rsidP="00C44562">
            <w:pPr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C44562">
              <w:rPr>
                <w:rFonts w:ascii="標楷體" w:eastAsia="標楷體" w:hAnsi="標楷體" w:cs="Times New Roman" w:hint="eastAsia"/>
                <w:szCs w:val="24"/>
              </w:rPr>
              <w:t>(1)一至五年級第一次定期評量日期：107/04/19(四)及04/20(五)。</w:t>
            </w:r>
          </w:p>
          <w:p w:rsidR="00C44562" w:rsidRPr="00C44562" w:rsidRDefault="00C44562" w:rsidP="00C44562">
            <w:pPr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C44562">
              <w:rPr>
                <w:rFonts w:ascii="標楷體" w:eastAsia="標楷體" w:hAnsi="標楷體" w:cs="Times New Roman" w:hint="eastAsia"/>
                <w:szCs w:val="24"/>
              </w:rPr>
              <w:t>(2)一至五年級第二次定期評量日期：107/06/25(</w:t>
            </w:r>
            <w:proofErr w:type="gramStart"/>
            <w:r w:rsidRPr="00C4456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C44562">
              <w:rPr>
                <w:rFonts w:ascii="標楷體" w:eastAsia="標楷體" w:hAnsi="標楷體" w:cs="Times New Roman" w:hint="eastAsia"/>
                <w:szCs w:val="24"/>
              </w:rPr>
              <w:t>)及06/26(二)。</w:t>
            </w:r>
          </w:p>
          <w:p w:rsidR="00C44562" w:rsidRPr="00C44562" w:rsidRDefault="00C44562" w:rsidP="00C44562">
            <w:pPr>
              <w:ind w:left="36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C44562">
              <w:rPr>
                <w:rFonts w:ascii="標楷體" w:eastAsia="標楷體" w:hAnsi="標楷體" w:cs="Times New Roman" w:hint="eastAsia"/>
                <w:szCs w:val="24"/>
              </w:rPr>
              <w:t>(3)六年級第一次定期評量日期：107/03/30(五)及03/31(六)。</w:t>
            </w:r>
          </w:p>
          <w:p w:rsidR="00C44562" w:rsidRPr="00C44562" w:rsidRDefault="00C44562" w:rsidP="00C44562">
            <w:pPr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C44562">
              <w:rPr>
                <w:rFonts w:ascii="標楷體" w:eastAsia="標楷體" w:hAnsi="標楷體" w:cs="Times New Roman" w:hint="eastAsia"/>
                <w:szCs w:val="24"/>
              </w:rPr>
              <w:t>(4)六年級第二次定期評量日期：107/5/24(四) 及5/25(五)。</w:t>
            </w:r>
          </w:p>
          <w:p w:rsidR="00C44562" w:rsidRPr="00C44562" w:rsidRDefault="00C44562" w:rsidP="00C44562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456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C44562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C44562">
              <w:rPr>
                <w:rFonts w:ascii="Times New Roman" w:eastAsia="標楷體" w:hAnsi="Times New Roman" w:cs="Times New Roman"/>
                <w:szCs w:val="24"/>
              </w:rPr>
              <w:t>/6/30</w:t>
            </w:r>
            <w:r w:rsidRPr="00C44562">
              <w:rPr>
                <w:rFonts w:ascii="Times New Roman" w:eastAsia="標楷體" w:hAnsi="Times New Roman" w:cs="Times New Roman" w:hint="eastAsia"/>
                <w:szCs w:val="24"/>
              </w:rPr>
              <w:t>（六）下學期課程結束。</w:t>
            </w:r>
          </w:p>
          <w:p w:rsidR="002C3325" w:rsidRPr="00C44562" w:rsidRDefault="00C44562" w:rsidP="00C44562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44562">
              <w:rPr>
                <w:rFonts w:ascii="Times New Roman" w:eastAsia="標楷體" w:hAnsi="Times New Roman" w:cs="Times New Roman" w:hint="eastAsia"/>
                <w:szCs w:val="24"/>
              </w:rPr>
              <w:t>暑假</w:t>
            </w:r>
            <w:proofErr w:type="gramStart"/>
            <w:r w:rsidRPr="00C44562">
              <w:rPr>
                <w:rFonts w:ascii="Times New Roman" w:eastAsia="標楷體" w:hAnsi="Times New Roman" w:cs="Times New Roman" w:hint="eastAsia"/>
                <w:szCs w:val="24"/>
              </w:rPr>
              <w:t>起迄</w:t>
            </w:r>
            <w:proofErr w:type="gramEnd"/>
            <w:r w:rsidRPr="00C44562">
              <w:rPr>
                <w:rFonts w:ascii="Times New Roman" w:eastAsia="標楷體" w:hAnsi="Times New Roman" w:cs="Times New Roman" w:hint="eastAsia"/>
                <w:szCs w:val="24"/>
              </w:rPr>
              <w:t>日自</w:t>
            </w:r>
            <w:r w:rsidRPr="00C44562">
              <w:rPr>
                <w:rFonts w:ascii="Times New Roman" w:eastAsia="標楷體" w:hAnsi="Times New Roman" w:cs="Times New Roman" w:hint="eastAsia"/>
                <w:szCs w:val="24"/>
              </w:rPr>
              <w:t>107/7/1(</w:t>
            </w:r>
            <w:r w:rsidRPr="00C44562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C4456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44562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Pr="00C44562">
              <w:rPr>
                <w:rFonts w:ascii="Times New Roman" w:eastAsia="標楷體" w:hAnsi="Times New Roman" w:cs="Times New Roman" w:hint="eastAsia"/>
                <w:szCs w:val="24"/>
              </w:rPr>
              <w:t>107/8/29(</w:t>
            </w:r>
            <w:r w:rsidRPr="00C44562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C4456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44562">
              <w:rPr>
                <w:rFonts w:ascii="Times New Roman" w:eastAsia="標楷體" w:hAnsi="Times New Roman" w:cs="Times New Roman" w:hint="eastAsia"/>
                <w:szCs w:val="24"/>
              </w:rPr>
              <w:t>止。</w:t>
            </w:r>
          </w:p>
        </w:tc>
      </w:tr>
      <w:tr w:rsidR="002C3325" w:rsidRPr="002C3325" w:rsidTr="002C3325">
        <w:trPr>
          <w:trHeight w:val="330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62" w:rsidRPr="00C44562" w:rsidRDefault="00C44562" w:rsidP="00C44562">
            <w:pPr>
              <w:snapToGrid w:val="0"/>
              <w:spacing w:line="40" w:lineRule="atLeast"/>
              <w:rPr>
                <w:rFonts w:ascii="標楷體" w:eastAsia="標楷體" w:hAnsi="標楷體" w:cs="Times New Roman"/>
                <w:szCs w:val="24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備註：</w:t>
            </w:r>
            <w:r w:rsidRPr="00C44562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C44562">
              <w:rPr>
                <w:rFonts w:ascii="標楷體" w:eastAsia="標楷體" w:hAnsi="標楷體" w:cs="Times New Roman" w:hint="eastAsia"/>
                <w:szCs w:val="24"/>
              </w:rPr>
              <w:t>「教材來源」請註明教科書版本或自編教材。</w:t>
            </w:r>
          </w:p>
          <w:p w:rsidR="00C44562" w:rsidRPr="00C44562" w:rsidRDefault="00C44562" w:rsidP="00C44562">
            <w:pPr>
              <w:snapToGrid w:val="0"/>
              <w:spacing w:line="40" w:lineRule="atLeast"/>
              <w:rPr>
                <w:rFonts w:ascii="標楷體" w:eastAsia="標楷體" w:hAnsi="標楷體" w:cs="Times New Roman"/>
                <w:szCs w:val="24"/>
              </w:rPr>
            </w:pPr>
            <w:r w:rsidRPr="00C44562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C44562">
              <w:rPr>
                <w:rFonts w:ascii="標楷體" w:eastAsia="標楷體" w:hAnsi="標楷體" w:cs="Times New Roman" w:hint="eastAsia"/>
                <w:szCs w:val="24"/>
              </w:rPr>
              <w:t>「備註欄」請配合各單元名稱，列出可融入教學之重大議題「能力指標序號」，暨是否為「自</w:t>
            </w:r>
          </w:p>
          <w:p w:rsidR="00C44562" w:rsidRPr="00C44562" w:rsidRDefault="00C44562" w:rsidP="00C44562">
            <w:pPr>
              <w:snapToGrid w:val="0"/>
              <w:spacing w:line="40" w:lineRule="atLeast"/>
              <w:rPr>
                <w:rFonts w:ascii="標楷體" w:eastAsia="標楷體" w:hAnsi="標楷體" w:cs="Times New Roman"/>
                <w:szCs w:val="24"/>
              </w:rPr>
            </w:pPr>
            <w:r w:rsidRPr="00C44562">
              <w:rPr>
                <w:rFonts w:ascii="標楷體" w:eastAsia="標楷體" w:hAnsi="標楷體" w:cs="Times New Roman" w:hint="eastAsia"/>
                <w:szCs w:val="24"/>
              </w:rPr>
              <w:t xml:space="preserve">   編」單元。</w:t>
            </w:r>
          </w:p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5B3133" w:rsidRPr="002C3325" w:rsidRDefault="005B3133"/>
    <w:sectPr w:rsidR="005B3133" w:rsidRPr="002C3325" w:rsidSect="002C332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BA" w:rsidRDefault="004F58BA" w:rsidP="006E4D3F">
      <w:r>
        <w:separator/>
      </w:r>
    </w:p>
  </w:endnote>
  <w:endnote w:type="continuationSeparator" w:id="0">
    <w:p w:rsidR="004F58BA" w:rsidRDefault="004F58BA" w:rsidP="006E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BA" w:rsidRDefault="004F58BA" w:rsidP="006E4D3F">
      <w:r>
        <w:separator/>
      </w:r>
    </w:p>
  </w:footnote>
  <w:footnote w:type="continuationSeparator" w:id="0">
    <w:p w:rsidR="004F58BA" w:rsidRDefault="004F58BA" w:rsidP="006E4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25"/>
    <w:rsid w:val="000F7765"/>
    <w:rsid w:val="001C513E"/>
    <w:rsid w:val="002C3325"/>
    <w:rsid w:val="004F58BA"/>
    <w:rsid w:val="00511F93"/>
    <w:rsid w:val="00554E7F"/>
    <w:rsid w:val="005B3133"/>
    <w:rsid w:val="00644662"/>
    <w:rsid w:val="006C0A18"/>
    <w:rsid w:val="006E4D3F"/>
    <w:rsid w:val="009A6172"/>
    <w:rsid w:val="009F302C"/>
    <w:rsid w:val="00A00BBC"/>
    <w:rsid w:val="00C44562"/>
    <w:rsid w:val="00D55252"/>
    <w:rsid w:val="00D929D4"/>
    <w:rsid w:val="00E6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D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D3F"/>
    <w:rPr>
      <w:sz w:val="20"/>
      <w:szCs w:val="20"/>
    </w:rPr>
  </w:style>
  <w:style w:type="paragraph" w:styleId="a7">
    <w:name w:val="List Paragraph"/>
    <w:basedOn w:val="a"/>
    <w:uiPriority w:val="34"/>
    <w:qFormat/>
    <w:rsid w:val="00C4456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D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D3F"/>
    <w:rPr>
      <w:sz w:val="20"/>
      <w:szCs w:val="20"/>
    </w:rPr>
  </w:style>
  <w:style w:type="paragraph" w:styleId="a7">
    <w:name w:val="List Paragraph"/>
    <w:basedOn w:val="a"/>
    <w:uiPriority w:val="34"/>
    <w:qFormat/>
    <w:rsid w:val="00C445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esoci</dc:creator>
  <cp:lastModifiedBy>User</cp:lastModifiedBy>
  <cp:revision>2</cp:revision>
  <dcterms:created xsi:type="dcterms:W3CDTF">2017-06-22T06:00:00Z</dcterms:created>
  <dcterms:modified xsi:type="dcterms:W3CDTF">2017-06-22T06:00:00Z</dcterms:modified>
</cp:coreProperties>
</file>