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56F" w:rsidRPr="00400198" w:rsidRDefault="00D7656F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高雄市三民區莊敬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>
        <w:rPr>
          <w:rFonts w:ascii="標楷體" w:eastAsia="標楷體" w:hAnsi="標楷體" w:hint="eastAsia"/>
          <w:b/>
          <w:sz w:val="28"/>
          <w:szCs w:val="28"/>
        </w:rPr>
        <w:t>三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年級第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  <w:r w:rsidRPr="0010652A">
        <w:rPr>
          <w:rFonts w:ascii="標楷體" w:eastAsia="標楷體" w:hAnsi="標楷體" w:hint="eastAsia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6A229F">
        <w:rPr>
          <w:rFonts w:ascii="標楷體" w:eastAsia="標楷體" w:hAnsi="標楷體" w:hint="eastAsia"/>
          <w:b/>
          <w:sz w:val="28"/>
          <w:szCs w:val="28"/>
        </w:rPr>
        <w:t>康軒版</w:t>
      </w:r>
      <w:r>
        <w:rPr>
          <w:rFonts w:ascii="標楷體" w:eastAsia="標楷體" w:hAnsi="標楷體" w:hint="eastAsia"/>
          <w:b/>
          <w:sz w:val="28"/>
          <w:szCs w:val="28"/>
        </w:rPr>
        <w:t>藝術</w:t>
      </w:r>
      <w:r w:rsidRPr="0010652A">
        <w:rPr>
          <w:rFonts w:ascii="標楷體" w:eastAsia="標楷體" w:hAnsi="標楷體" w:hint="eastAsia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 w:hint="eastAsia"/>
          <w:b/>
          <w:sz w:val="28"/>
          <w:szCs w:val="28"/>
        </w:rPr>
        <w:t>課程計畫</w:t>
      </w:r>
      <w:r w:rsidRPr="00400198">
        <w:rPr>
          <w:rFonts w:ascii="標楷體" w:eastAsia="標楷體" w:hAnsi="標楷體"/>
          <w:b/>
          <w:color w:val="000000"/>
          <w:sz w:val="28"/>
          <w:szCs w:val="28"/>
        </w:rPr>
        <w:t>(</w:t>
      </w:r>
      <w:r w:rsidRPr="00400198">
        <w:rPr>
          <w:rFonts w:ascii="標楷體" w:eastAsia="標楷體" w:hAnsi="標楷體" w:hint="eastAsia"/>
          <w:b/>
          <w:color w:val="000000"/>
          <w:sz w:val="28"/>
          <w:szCs w:val="28"/>
        </w:rPr>
        <w:t>新課綱</w:t>
      </w:r>
      <w:r w:rsidRPr="00400198">
        <w:rPr>
          <w:rFonts w:ascii="標楷體" w:eastAsia="標楷體" w:hAnsi="標楷體"/>
          <w:b/>
          <w:color w:val="00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95"/>
        <w:gridCol w:w="1440"/>
        <w:gridCol w:w="1548"/>
        <w:gridCol w:w="3260"/>
        <w:gridCol w:w="3118"/>
        <w:gridCol w:w="1418"/>
        <w:gridCol w:w="1559"/>
        <w:gridCol w:w="1134"/>
        <w:gridCol w:w="974"/>
      </w:tblGrid>
      <w:tr w:rsidR="00D7656F" w:rsidRPr="00C2223E" w:rsidTr="006A229F">
        <w:trPr>
          <w:trHeight w:val="487"/>
          <w:jc w:val="center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714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週次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單元</w:t>
            </w:r>
            <w:r w:rsidRPr="00C2223E">
              <w:rPr>
                <w:rFonts w:ascii="標楷體" w:eastAsia="標楷體" w:hAnsi="標楷體"/>
              </w:rPr>
              <w:t>/</w:t>
            </w:r>
            <w:r w:rsidRPr="00C2223E">
              <w:rPr>
                <w:rFonts w:ascii="標楷體" w:eastAsia="標楷體" w:hAnsi="標楷體" w:hint="eastAsia"/>
              </w:rPr>
              <w:t>主題名稱</w:t>
            </w: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對應領域</w:t>
            </w:r>
          </w:p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核心素養指標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56F" w:rsidRPr="00CC239F" w:rsidRDefault="00D7656F" w:rsidP="006A229F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CC239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跨領域統整或協同教學規劃及線上教學規劃</w:t>
            </w:r>
          </w:p>
        </w:tc>
      </w:tr>
      <w:tr w:rsidR="00D7656F" w:rsidRPr="00C2223E" w:rsidTr="006A229F">
        <w:trPr>
          <w:trHeight w:val="590"/>
          <w:jc w:val="center"/>
        </w:trPr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7143E" w:rsidRDefault="00D7656F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56F" w:rsidRPr="00C2223E" w:rsidTr="006A229F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7143E" w:rsidRDefault="00D7656F" w:rsidP="007E7EC4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7E7EC4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2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7E7EC4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3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Default="00D7656F" w:rsidP="001B0011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第一單元</w:t>
            </w:r>
          </w:p>
          <w:p w:rsidR="00D7656F" w:rsidRPr="001B0011" w:rsidRDefault="00D7656F" w:rsidP="001B00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音樂在哪裡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9E1E0C" w:rsidRDefault="00D7656F" w:rsidP="007E7EC4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  <w:r w:rsidRPr="001B0011">
              <w:rPr>
                <w:rFonts w:ascii="標楷體" w:eastAsia="標楷體" w:hAnsi="標楷體" w:hint="eastAsia"/>
              </w:rPr>
              <w:t>參與藝術活動，探索生活美感。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9E1E0C" w:rsidRDefault="00D7656F" w:rsidP="00400198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:rsidR="00D7656F" w:rsidRPr="00395310" w:rsidRDefault="00D7656F" w:rsidP="009E1E0C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400198" w:rsidRDefault="00D7656F" w:rsidP="00400198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1-Ⅱ-1</w:t>
            </w:r>
            <w:r w:rsidRPr="00400198">
              <w:rPr>
                <w:rFonts w:ascii="標楷體" w:eastAsia="標楷體" w:hAnsi="標楷體" w:hint="eastAsia"/>
              </w:rPr>
              <w:t>能透過聽唱、聽奏及讀譜，建立與展現歌唱及演奏的基本技巧。</w:t>
            </w:r>
          </w:p>
          <w:p w:rsidR="00D7656F" w:rsidRPr="009E1E0C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Default="00D7656F" w:rsidP="007212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口試</w:t>
            </w:r>
          </w:p>
          <w:p w:rsidR="00D7656F" w:rsidRDefault="00D7656F" w:rsidP="007212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D7656F" w:rsidRDefault="00D7656F" w:rsidP="007212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筆試</w:t>
            </w:r>
            <w:r>
              <w:rPr>
                <w:rFonts w:ascii="標楷體" w:eastAsia="標楷體" w:hAnsi="標楷體"/>
              </w:rPr>
              <w:br/>
              <w:t>4.</w:t>
            </w:r>
            <w:r>
              <w:rPr>
                <w:rFonts w:ascii="標楷體" w:eastAsia="標楷體" w:hAnsi="標楷體" w:hint="eastAsia"/>
              </w:rPr>
              <w:t>鑑賞</w:t>
            </w:r>
          </w:p>
          <w:p w:rsidR="00D7656F" w:rsidRPr="00C2223E" w:rsidRDefault="00D7656F" w:rsidP="0072125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8470EA" w:rsidRDefault="00D7656F" w:rsidP="008470EA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6F" w:rsidRPr="00400198" w:rsidRDefault="00D7656F" w:rsidP="00692C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F" w:rsidRPr="00707B28" w:rsidRDefault="00D7656F" w:rsidP="00B7751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D7656F" w:rsidRPr="00C2223E" w:rsidTr="006A229F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4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5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6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Default="00D7656F" w:rsidP="007454C6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第二單元</w:t>
            </w:r>
          </w:p>
          <w:p w:rsidR="00D7656F" w:rsidRPr="001B0011" w:rsidRDefault="00D7656F" w:rsidP="007454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走向大自然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藝</w:t>
            </w:r>
            <w:r w:rsidRPr="00400198">
              <w:rPr>
                <w:rFonts w:eastAsia="標楷體"/>
              </w:rPr>
              <w:t>-E-A1</w:t>
            </w:r>
            <w:r w:rsidRPr="001B0011">
              <w:rPr>
                <w:rFonts w:ascii="標楷體" w:eastAsia="標楷體" w:hAnsi="標楷體" w:hint="eastAsia"/>
              </w:rPr>
              <w:t>參與藝術活動，探索生活美感。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9E1E0C" w:rsidRDefault="00D7656F" w:rsidP="00721254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E-Ⅱ-1</w:t>
            </w:r>
            <w:r w:rsidRPr="009E1E0C">
              <w:rPr>
                <w:rFonts w:ascii="標楷體" w:eastAsia="標楷體" w:hAnsi="標楷體" w:hint="eastAsia"/>
              </w:rPr>
              <w:t>多元形式歌曲，如：獨唱、齊唱等。基礎歌唱技巧，如：聲音探索、姿勢等。</w:t>
            </w:r>
          </w:p>
          <w:p w:rsidR="00D7656F" w:rsidRPr="006A229F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400198" w:rsidRDefault="00D7656F" w:rsidP="00721254">
            <w:pPr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1-Ⅱ-5</w:t>
            </w:r>
            <w:r w:rsidRPr="00400198">
              <w:rPr>
                <w:rFonts w:ascii="標楷體" w:eastAsia="標楷體" w:hAnsi="標楷體" w:hint="eastAsia"/>
              </w:rPr>
              <w:t>能依據引導，感知與探索音樂元素，嘗試簡易的即興，展現對創作的興趣。</w:t>
            </w:r>
          </w:p>
          <w:p w:rsidR="00D7656F" w:rsidRPr="00721254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400198">
              <w:rPr>
                <w:rFonts w:eastAsia="標楷體"/>
              </w:rPr>
              <w:t>2-Ⅱ-1</w:t>
            </w:r>
            <w:r w:rsidRPr="00400198">
              <w:rPr>
                <w:rFonts w:ascii="標楷體" w:eastAsia="標楷體" w:hAnsi="標楷體" w:hint="eastAsia"/>
              </w:rPr>
              <w:t>能使用音樂語彙、肢體等多元方式，回應聆聽的感受。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Default="00D7656F" w:rsidP="005704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口試</w:t>
            </w:r>
          </w:p>
          <w:p w:rsidR="00D7656F" w:rsidRDefault="00D7656F" w:rsidP="005704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D7656F" w:rsidRDefault="00D7656F" w:rsidP="005704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筆試</w:t>
            </w:r>
            <w:r>
              <w:rPr>
                <w:rFonts w:ascii="標楷體" w:eastAsia="標楷體" w:hAnsi="標楷體"/>
              </w:rPr>
              <w:br/>
              <w:t>4.</w:t>
            </w:r>
            <w:r>
              <w:rPr>
                <w:rFonts w:ascii="標楷體" w:eastAsia="標楷體" w:hAnsi="標楷體" w:hint="eastAsia"/>
              </w:rPr>
              <w:t>鑑賞</w:t>
            </w:r>
          </w:p>
          <w:p w:rsidR="00D7656F" w:rsidRPr="00C2223E" w:rsidRDefault="00D7656F" w:rsidP="005704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721254" w:rsidRDefault="00D7656F" w:rsidP="00721254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6F" w:rsidRDefault="006A229F" w:rsidP="006A229F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sym w:font="Wingdings" w:char="F0FE"/>
            </w:r>
            <w:r w:rsidR="00D7656F" w:rsidRPr="00400198">
              <w:rPr>
                <w:rFonts w:ascii="標楷體" w:eastAsia="標楷體" w:hAnsi="標楷體" w:cs="標楷體" w:hint="eastAsia"/>
                <w:color w:val="000000"/>
              </w:rPr>
              <w:t>線上教學</w:t>
            </w:r>
          </w:p>
          <w:p w:rsidR="00D7656F" w:rsidRDefault="00D7656F" w:rsidP="006A229F">
            <w:pPr>
              <w:rPr>
                <w:rFonts w:ascii="標楷體" w:eastAsia="標楷體" w:hAnsi="標楷體" w:cs="標楷體"/>
                <w:color w:val="000000"/>
              </w:rPr>
            </w:pPr>
            <w:r w:rsidRPr="00701845">
              <w:rPr>
                <w:rFonts w:ascii="標楷體" w:eastAsia="標楷體" w:hAnsi="標楷體" w:cs="標楷體" w:hint="eastAsia"/>
                <w:color w:val="000000"/>
              </w:rPr>
              <w:t>因才網</w:t>
            </w:r>
            <w:r w:rsidRPr="00701845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D7656F" w:rsidRPr="00701845" w:rsidRDefault="00D7656F" w:rsidP="006A229F">
            <w:pPr>
              <w:rPr>
                <w:rFonts w:ascii="標楷體" w:eastAsia="標楷體" w:hAnsi="標楷體" w:cs="標楷體"/>
                <w:color w:val="000000"/>
              </w:rPr>
            </w:pPr>
            <w:r w:rsidRPr="00701845">
              <w:rPr>
                <w:rFonts w:ascii="標楷體" w:eastAsia="標楷體" w:hAnsi="標楷體" w:cs="標楷體" w:hint="eastAsia"/>
                <w:color w:val="000000"/>
              </w:rPr>
              <w:t>學習吧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F" w:rsidRPr="00803599" w:rsidRDefault="00D7656F" w:rsidP="00692C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656F" w:rsidRPr="00C2223E" w:rsidTr="006A229F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7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8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  <w:bCs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9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Default="00D7656F" w:rsidP="007454C6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第三單元</w:t>
            </w:r>
          </w:p>
          <w:p w:rsidR="00D7656F" w:rsidRPr="001B0011" w:rsidRDefault="00D7656F" w:rsidP="007454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彩色的世界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133E8E">
            <w:pPr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-E-B1</w:t>
            </w:r>
            <w:r w:rsidRPr="00133E8E">
              <w:rPr>
                <w:rFonts w:ascii="標楷體" w:eastAsia="標楷體" w:hAnsi="標楷體" w:hint="eastAsia"/>
              </w:rPr>
              <w:t>理解藝術符號，以表達情意觀點。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133E8E" w:rsidRDefault="00D7656F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E-Ⅱ-1</w:t>
            </w:r>
            <w:r w:rsidRPr="00133E8E">
              <w:rPr>
                <w:rFonts w:ascii="標楷體" w:eastAsia="標楷體" w:hAnsi="標楷體" w:hint="eastAsia"/>
              </w:rPr>
              <w:t>色彩感知、造形與空間的探索。</w:t>
            </w:r>
          </w:p>
          <w:p w:rsidR="00D7656F" w:rsidRPr="006A229F" w:rsidRDefault="00D7656F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133E8E" w:rsidRDefault="00D7656F" w:rsidP="00133E8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:rsidR="00D7656F" w:rsidRPr="00133E8E" w:rsidRDefault="00D7656F" w:rsidP="00133E8E">
            <w:pPr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2-Ⅱ-2</w:t>
            </w:r>
            <w:r w:rsidRPr="00133E8E">
              <w:rPr>
                <w:rFonts w:ascii="標楷體" w:eastAsia="標楷體" w:hAnsi="標楷體" w:hint="eastAsia"/>
              </w:rPr>
              <w:t>能發現生活中的視覺元素，並表達自己的情感。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D043AF" w:rsidRDefault="00D7656F" w:rsidP="006D36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口試</w:t>
            </w:r>
          </w:p>
          <w:p w:rsidR="00D7656F" w:rsidRDefault="00D7656F" w:rsidP="006D36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D7656F" w:rsidRDefault="00D7656F" w:rsidP="006D36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同儕互評</w:t>
            </w:r>
          </w:p>
          <w:p w:rsidR="00D7656F" w:rsidRPr="00D043AF" w:rsidRDefault="00D7656F" w:rsidP="006D36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作業</w:t>
            </w:r>
          </w:p>
          <w:p w:rsidR="00D7656F" w:rsidRPr="00C2223E" w:rsidRDefault="00D7656F" w:rsidP="006D36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133E8E" w:rsidRDefault="00D7656F" w:rsidP="00133E8E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6F" w:rsidRPr="00400198" w:rsidRDefault="00D7656F" w:rsidP="00692C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F" w:rsidRPr="00803599" w:rsidRDefault="00D7656F" w:rsidP="00692C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D7656F" w:rsidRPr="00C2223E" w:rsidTr="006A229F">
        <w:trPr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10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11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  <w:bCs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12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Default="00D7656F" w:rsidP="007454C6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第四單元</w:t>
            </w:r>
          </w:p>
          <w:p w:rsidR="00D7656F" w:rsidRPr="001B0011" w:rsidRDefault="00D7656F" w:rsidP="007454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質感探險家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5A5ED1" w:rsidRDefault="00D7656F" w:rsidP="005A5ED1">
            <w:pPr>
              <w:snapToGrid w:val="0"/>
              <w:rPr>
                <w:rFonts w:ascii="標楷體" w:eastAsia="標楷體" w:hAnsi="標楷體"/>
              </w:rPr>
            </w:pPr>
            <w:r w:rsidRPr="005A5ED1">
              <w:rPr>
                <w:rFonts w:ascii="標楷體" w:eastAsia="標楷體" w:hAnsi="標楷體" w:hint="eastAsia"/>
              </w:rPr>
              <w:t>視</w:t>
            </w:r>
            <w:r w:rsidRPr="005A5ED1">
              <w:rPr>
                <w:rFonts w:eastAsia="標楷體"/>
              </w:rPr>
              <w:t>E-Ⅱ-3</w:t>
            </w:r>
            <w:r w:rsidRPr="005A5ED1">
              <w:rPr>
                <w:rFonts w:ascii="標楷體" w:eastAsia="標楷體" w:hAnsi="標楷體" w:hint="eastAsia"/>
              </w:rPr>
              <w:t>點線面創作體驗、平面與立體創作、聯想創作。</w:t>
            </w:r>
          </w:p>
          <w:p w:rsidR="00D7656F" w:rsidRPr="006A229F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133E8E" w:rsidRDefault="00D7656F" w:rsidP="005A5ED1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1-Ⅱ-6</w:t>
            </w:r>
            <w:r w:rsidRPr="00133E8E">
              <w:rPr>
                <w:rFonts w:ascii="標楷體" w:eastAsia="標楷體" w:hAnsi="標楷體" w:hint="eastAsia"/>
              </w:rPr>
              <w:t>能使用視覺元素與想像力，豐富創作主題。</w:t>
            </w:r>
          </w:p>
          <w:p w:rsidR="00D7656F" w:rsidRPr="005A5ED1" w:rsidRDefault="00D7656F" w:rsidP="005A5ED1">
            <w:pPr>
              <w:rPr>
                <w:rFonts w:ascii="標楷體" w:eastAsia="標楷體" w:hAnsi="標楷體"/>
              </w:rPr>
            </w:pPr>
            <w:r w:rsidRPr="005A5ED1">
              <w:rPr>
                <w:rFonts w:eastAsia="標楷體"/>
              </w:rPr>
              <w:t>3-Ⅱ-2</w:t>
            </w:r>
            <w:r w:rsidRPr="005A5ED1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D043AF" w:rsidRDefault="00D7656F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口試</w:t>
            </w:r>
          </w:p>
          <w:p w:rsidR="00D7656F" w:rsidRDefault="00D7656F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D7656F" w:rsidRDefault="00D7656F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同儕互評</w:t>
            </w:r>
          </w:p>
          <w:p w:rsidR="00D7656F" w:rsidRPr="00D043AF" w:rsidRDefault="00D7656F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作業</w:t>
            </w:r>
          </w:p>
          <w:p w:rsidR="00D7656F" w:rsidRPr="00C2223E" w:rsidRDefault="00D7656F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5.</w:t>
            </w:r>
            <w:r>
              <w:rPr>
                <w:rFonts w:ascii="標楷體" w:eastAsia="標楷體" w:hAnsi="標楷體" w:hint="eastAsia"/>
              </w:rPr>
              <w:t>學生自評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5A5ED1" w:rsidRDefault="00D7656F" w:rsidP="004404C4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56F" w:rsidRPr="00C2223E" w:rsidTr="006A229F">
        <w:trPr>
          <w:trHeight w:val="114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lastRenderedPageBreak/>
              <w:t>第</w:t>
            </w:r>
            <w:r w:rsidRPr="0037143E">
              <w:rPr>
                <w:rFonts w:ascii="標楷體" w:eastAsia="標楷體" w:hAnsi="標楷體"/>
              </w:rPr>
              <w:t>13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14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15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  <w:bCs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16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Default="00D7656F" w:rsidP="007454C6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第五單元</w:t>
            </w:r>
          </w:p>
          <w:p w:rsidR="00D7656F" w:rsidRPr="001B0011" w:rsidRDefault="00D7656F" w:rsidP="007454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身體魔法師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5A5ED1">
            <w:pPr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-E-C2</w:t>
            </w:r>
            <w:r w:rsidRPr="00133E8E">
              <w:rPr>
                <w:rFonts w:ascii="標楷體" w:eastAsia="標楷體" w:hAnsi="標楷體" w:hint="eastAsia"/>
              </w:rPr>
              <w:t>透過藝術實踐，學習理解他人感受與團隊合作的能力。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95310" w:rsidRDefault="00D7656F" w:rsidP="008349CB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E-Ⅱ-2</w:t>
            </w:r>
            <w:r w:rsidRPr="008349CB">
              <w:rPr>
                <w:rFonts w:ascii="標楷體" w:eastAsia="標楷體" w:hAnsi="標楷體" w:hint="eastAsia"/>
              </w:rPr>
              <w:t>開始、中間與結束的舞蹈或戲劇小品。</w:t>
            </w:r>
          </w:p>
          <w:p w:rsidR="00D7656F" w:rsidRPr="006A229F" w:rsidRDefault="00D7656F" w:rsidP="000C0FE7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ascii="標楷體" w:eastAsia="標楷體" w:hAnsi="標楷體" w:hint="eastAsia"/>
              </w:rPr>
              <w:t>表</w:t>
            </w:r>
            <w:r w:rsidRPr="008349CB">
              <w:rPr>
                <w:rFonts w:eastAsia="標楷體"/>
              </w:rPr>
              <w:t>A-Ⅱ-1</w:t>
            </w:r>
            <w:r w:rsidRPr="008349CB">
              <w:rPr>
                <w:rFonts w:ascii="標楷體" w:eastAsia="標楷體" w:hAnsi="標楷體" w:hint="eastAsia"/>
              </w:rPr>
              <w:t>聲音、動作與劇情的基本元素。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8349CB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1-Ⅱ-4</w:t>
            </w:r>
            <w:r w:rsidRPr="008349CB">
              <w:rPr>
                <w:rFonts w:ascii="標楷體" w:eastAsia="標楷體" w:hAnsi="標楷體" w:hint="eastAsia"/>
              </w:rPr>
              <w:t>能感知、探索與表現表演藝術的元素和形式。</w:t>
            </w:r>
          </w:p>
          <w:p w:rsidR="00D7656F" w:rsidRPr="008349CB" w:rsidRDefault="00D7656F" w:rsidP="008349CB">
            <w:pPr>
              <w:rPr>
                <w:rFonts w:ascii="標楷體" w:eastAsia="標楷體" w:hAnsi="標楷體"/>
              </w:rPr>
            </w:pPr>
            <w:r w:rsidRPr="008349CB">
              <w:rPr>
                <w:rFonts w:eastAsia="標楷體"/>
              </w:rPr>
              <w:t>3-Ⅱ-2</w:t>
            </w:r>
            <w:r w:rsidRPr="008349CB">
              <w:rPr>
                <w:rFonts w:ascii="標楷體" w:eastAsia="標楷體" w:hAnsi="標楷體" w:hint="eastAsia"/>
              </w:rPr>
              <w:t>能觀察並體會藝術與生活的關係。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D043AF" w:rsidRDefault="00D7656F" w:rsidP="006D36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口試</w:t>
            </w:r>
          </w:p>
          <w:p w:rsidR="00D7656F" w:rsidRPr="00D043AF" w:rsidRDefault="00D7656F" w:rsidP="006D364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D7656F" w:rsidRPr="00C2223E" w:rsidRDefault="00D7656F" w:rsidP="0057040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同儕互評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6A229F" w:rsidRDefault="00D7656F" w:rsidP="008349CB">
            <w:pPr>
              <w:snapToGrid w:val="0"/>
              <w:rPr>
                <w:rFonts w:ascii="標楷體" w:eastAsia="標楷體" w:hAnsi="標楷體"/>
                <w:b/>
              </w:rPr>
            </w:pPr>
            <w:r w:rsidRPr="006A229F">
              <w:rPr>
                <w:rFonts w:ascii="標楷體" w:eastAsia="標楷體" w:hAnsi="標楷體" w:hint="eastAsia"/>
                <w:b/>
              </w:rPr>
              <w:t>人權教育</w:t>
            </w:r>
          </w:p>
          <w:p w:rsidR="00D7656F" w:rsidRPr="008349CB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人</w:t>
            </w:r>
            <w:r w:rsidRPr="009E1E0C">
              <w:rPr>
                <w:rFonts w:eastAsia="標楷體"/>
              </w:rPr>
              <w:t>E3</w:t>
            </w:r>
            <w:r w:rsidRPr="009E1E0C">
              <w:rPr>
                <w:rFonts w:ascii="標楷體" w:eastAsia="標楷體" w:hAnsi="標楷體" w:hint="eastAsia"/>
              </w:rPr>
              <w:t>了解每個人需求的不同，並討論與遵守團體的規則。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7656F" w:rsidRPr="00C2223E" w:rsidTr="006A229F">
        <w:trPr>
          <w:trHeight w:val="2349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17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37143E" w:rsidRDefault="00D7656F" w:rsidP="003032E3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18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  <w:p w:rsidR="00D7656F" w:rsidRPr="006A229F" w:rsidRDefault="00D7656F" w:rsidP="006A229F">
            <w:pPr>
              <w:jc w:val="center"/>
              <w:rPr>
                <w:rFonts w:ascii="標楷體" w:eastAsia="標楷體" w:hAnsi="標楷體"/>
              </w:rPr>
            </w:pPr>
            <w:r w:rsidRPr="0037143E">
              <w:rPr>
                <w:rFonts w:ascii="標楷體" w:eastAsia="標楷體" w:hAnsi="標楷體" w:hint="eastAsia"/>
              </w:rPr>
              <w:t>第</w:t>
            </w:r>
            <w:r w:rsidRPr="0037143E">
              <w:rPr>
                <w:rFonts w:ascii="標楷體" w:eastAsia="標楷體" w:hAnsi="標楷體"/>
              </w:rPr>
              <w:t>19</w:t>
            </w:r>
            <w:r w:rsidRPr="0037143E">
              <w:rPr>
                <w:rFonts w:ascii="標楷體" w:eastAsia="標楷體" w:hAnsi="標楷體" w:hint="eastAsia"/>
              </w:rPr>
              <w:t>週第</w:t>
            </w:r>
            <w:r w:rsidRPr="0037143E">
              <w:rPr>
                <w:rFonts w:ascii="標楷體" w:eastAsia="標楷體" w:hAnsi="標楷體"/>
              </w:rPr>
              <w:t>20</w:t>
            </w:r>
            <w:r w:rsidRPr="0037143E">
              <w:rPr>
                <w:rFonts w:ascii="標楷體" w:eastAsia="標楷體" w:hAnsi="標楷體" w:hint="eastAsia"/>
              </w:rPr>
              <w:t>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1B0011" w:rsidRDefault="00D7656F" w:rsidP="007454C6">
            <w:pPr>
              <w:jc w:val="center"/>
              <w:rPr>
                <w:rFonts w:ascii="標楷體" w:eastAsia="標楷體" w:hAnsi="標楷體"/>
              </w:rPr>
            </w:pPr>
            <w:r w:rsidRPr="001B0011">
              <w:rPr>
                <w:rFonts w:ascii="標楷體" w:eastAsia="標楷體" w:hAnsi="標楷體" w:hint="eastAsia"/>
              </w:rPr>
              <w:t>第六單元</w:t>
            </w:r>
            <w:r>
              <w:rPr>
                <w:rFonts w:ascii="標楷體" w:eastAsia="標楷體" w:hAnsi="標楷體"/>
              </w:rPr>
              <w:t>GO</w:t>
            </w:r>
            <w:r>
              <w:rPr>
                <w:rFonts w:ascii="標楷體" w:eastAsia="標楷體" w:hAnsi="標楷體" w:hint="eastAsia"/>
              </w:rPr>
              <w:t>！</w:t>
            </w:r>
            <w:r>
              <w:rPr>
                <w:rFonts w:ascii="標楷體" w:eastAsia="標楷體" w:hAnsi="標楷體"/>
              </w:rPr>
              <w:t>GO</w:t>
            </w:r>
            <w:r>
              <w:rPr>
                <w:rFonts w:ascii="標楷體" w:eastAsia="標楷體" w:hAnsi="標楷體" w:hint="eastAsia"/>
              </w:rPr>
              <w:t>！運動會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5A5ED1" w:rsidRDefault="00D7656F" w:rsidP="006A229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藝</w:t>
            </w:r>
            <w:r w:rsidRPr="00133E8E">
              <w:rPr>
                <w:rFonts w:eastAsia="標楷體"/>
              </w:rPr>
              <w:t>-E-B3</w:t>
            </w:r>
            <w:r w:rsidRPr="00133E8E">
              <w:rPr>
                <w:rFonts w:ascii="標楷體" w:eastAsia="標楷體" w:hAnsi="標楷體" w:hint="eastAsia"/>
              </w:rPr>
              <w:t>善用多元感官，察覺感知藝術與生活的關聯，以豐富美感經驗。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Default="00D7656F" w:rsidP="008349CB">
            <w:pPr>
              <w:snapToGrid w:val="0"/>
              <w:rPr>
                <w:rFonts w:ascii="標楷體" w:eastAsia="標楷體" w:hAnsi="標楷體"/>
              </w:rPr>
            </w:pPr>
            <w:r w:rsidRPr="009E1E0C">
              <w:rPr>
                <w:rFonts w:ascii="標楷體" w:eastAsia="標楷體" w:hAnsi="標楷體" w:hint="eastAsia"/>
              </w:rPr>
              <w:t>音</w:t>
            </w:r>
            <w:r w:rsidRPr="009E1E0C">
              <w:rPr>
                <w:rFonts w:eastAsia="標楷體"/>
              </w:rPr>
              <w:t>E-Ⅱ-3</w:t>
            </w:r>
            <w:r w:rsidRPr="009E1E0C">
              <w:rPr>
                <w:rFonts w:ascii="標楷體" w:eastAsia="標楷體" w:hAnsi="標楷體" w:hint="eastAsia"/>
              </w:rPr>
              <w:t>讀譜方式，如：五線譜、唱名法、拍號等。</w:t>
            </w:r>
          </w:p>
          <w:p w:rsidR="00D7656F" w:rsidRPr="006A229F" w:rsidRDefault="00D7656F" w:rsidP="0037143E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ascii="標楷體" w:eastAsia="標楷體" w:hAnsi="標楷體" w:hint="eastAsia"/>
              </w:rPr>
              <w:t>視</w:t>
            </w:r>
            <w:r w:rsidRPr="00133E8E">
              <w:rPr>
                <w:rFonts w:eastAsia="標楷體"/>
              </w:rPr>
              <w:t>A-Ⅱ-1</w:t>
            </w:r>
            <w:r w:rsidRPr="00133E8E">
              <w:rPr>
                <w:rFonts w:ascii="標楷體" w:eastAsia="標楷體" w:hAnsi="標楷體" w:hint="eastAsia"/>
              </w:rPr>
              <w:t>視覺元素、生活之美、視覺聯想。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6A229F" w:rsidRDefault="00D7656F" w:rsidP="00D043AF">
            <w:pPr>
              <w:snapToGrid w:val="0"/>
              <w:rPr>
                <w:rFonts w:ascii="標楷體" w:eastAsia="標楷體" w:hAnsi="標楷體"/>
              </w:rPr>
            </w:pPr>
            <w:r w:rsidRPr="00133E8E">
              <w:rPr>
                <w:rFonts w:eastAsia="標楷體"/>
              </w:rPr>
              <w:t>1-Ⅱ-2</w:t>
            </w:r>
            <w:r w:rsidRPr="00133E8E">
              <w:rPr>
                <w:rFonts w:ascii="標楷體" w:eastAsia="標楷體" w:hAnsi="標楷體" w:hint="eastAsia"/>
              </w:rPr>
              <w:t>能探索視覺元素，並表達自我感受與想像。</w:t>
            </w:r>
          </w:p>
          <w:p w:rsidR="00D7656F" w:rsidRPr="00D043AF" w:rsidRDefault="00D7656F" w:rsidP="00D043AF">
            <w:pPr>
              <w:rPr>
                <w:rFonts w:ascii="標楷體" w:eastAsia="標楷體" w:hAnsi="標楷體"/>
              </w:rPr>
            </w:pPr>
            <w:r w:rsidRPr="00D043AF">
              <w:rPr>
                <w:rFonts w:eastAsia="標楷體"/>
              </w:rPr>
              <w:t>3-Ⅱ-5</w:t>
            </w:r>
            <w:r w:rsidRPr="00D043AF">
              <w:rPr>
                <w:rFonts w:ascii="標楷體" w:eastAsia="標楷體" w:hAnsi="標楷體" w:hint="eastAsia"/>
              </w:rPr>
              <w:t>能透過藝術表現形式，認識與探索群己關係及互動。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D043AF" w:rsidRDefault="00D7656F" w:rsidP="00D043A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 w:hint="eastAsia"/>
              </w:rPr>
              <w:t>口試</w:t>
            </w:r>
          </w:p>
          <w:p w:rsidR="00D7656F" w:rsidRPr="00D043AF" w:rsidRDefault="00D7656F" w:rsidP="00D043A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D7656F" w:rsidRDefault="00D7656F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3.</w:t>
            </w:r>
            <w:r>
              <w:rPr>
                <w:rFonts w:ascii="標楷體" w:eastAsia="標楷體" w:hAnsi="標楷體" w:hint="eastAsia"/>
              </w:rPr>
              <w:t>同儕互評</w:t>
            </w:r>
          </w:p>
          <w:p w:rsidR="00D7656F" w:rsidRPr="00C2223E" w:rsidRDefault="00D7656F" w:rsidP="0057040D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4.</w:t>
            </w:r>
            <w:r>
              <w:rPr>
                <w:rFonts w:ascii="標楷體" w:eastAsia="標楷體" w:hAnsi="標楷體" w:hint="eastAsia"/>
              </w:rPr>
              <w:t>鑑賞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656F" w:rsidRPr="00C2223E" w:rsidRDefault="00D7656F" w:rsidP="004404C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56F" w:rsidRPr="00C2223E" w:rsidRDefault="00D7656F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D7656F" w:rsidRPr="00B77512" w:rsidRDefault="00D76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註</w:t>
      </w:r>
      <w:r w:rsidRPr="00B77512">
        <w:rPr>
          <w:rFonts w:ascii="標楷體" w:eastAsia="標楷體" w:hAnsi="標楷體"/>
          <w:sz w:val="23"/>
          <w:szCs w:val="23"/>
        </w:rPr>
        <w:t>1</w:t>
      </w:r>
      <w:r w:rsidRPr="00B77512">
        <w:rPr>
          <w:rFonts w:ascii="標楷體" w:eastAsia="標楷體" w:hAnsi="標楷體" w:hint="eastAsia"/>
          <w:sz w:val="23"/>
          <w:szCs w:val="23"/>
        </w:rPr>
        <w:t>：若為一個單元或主題跨數週實施，可合併欄位書寫。</w:t>
      </w:r>
    </w:p>
    <w:p w:rsidR="00D7656F" w:rsidRPr="00B77512" w:rsidRDefault="00D76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註</w:t>
      </w:r>
      <w:r w:rsidRPr="00B77512">
        <w:rPr>
          <w:rFonts w:ascii="標楷體" w:eastAsia="標楷體" w:hAnsi="標楷體"/>
          <w:sz w:val="23"/>
          <w:szCs w:val="23"/>
        </w:rPr>
        <w:t>2</w:t>
      </w:r>
      <w:r w:rsidRPr="00B77512">
        <w:rPr>
          <w:rFonts w:ascii="標楷體" w:eastAsia="標楷體" w:hAnsi="標楷體" w:hint="eastAsia"/>
          <w:sz w:val="23"/>
          <w:szCs w:val="23"/>
        </w:rPr>
        <w:t>：「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議題融入」中「法定議題」為必要項目，課綱議題則為鼓勵填寫。</w:t>
      </w:r>
      <w:r w:rsidRPr="00B77512">
        <w:rPr>
          <w:rFonts w:ascii="標楷體" w:eastAsia="標楷體" w:hAnsi="標楷體"/>
          <w:sz w:val="23"/>
          <w:szCs w:val="23"/>
        </w:rPr>
        <w:t>(</w:t>
      </w:r>
      <w:r w:rsidRPr="00B77512">
        <w:rPr>
          <w:rFonts w:ascii="標楷體" w:eastAsia="標楷體" w:hAnsi="標楷體" w:hint="eastAsia"/>
          <w:sz w:val="23"/>
          <w:szCs w:val="23"/>
        </w:rPr>
        <w:t>例：法定</w:t>
      </w:r>
      <w:r w:rsidRPr="00B77512">
        <w:rPr>
          <w:rFonts w:ascii="標楷體" w:eastAsia="標楷體" w:hAnsi="標楷體"/>
          <w:sz w:val="23"/>
          <w:szCs w:val="23"/>
        </w:rPr>
        <w:t>/</w:t>
      </w:r>
      <w:r w:rsidRPr="00B77512">
        <w:rPr>
          <w:rFonts w:ascii="標楷體" w:eastAsia="標楷體" w:hAnsi="標楷體" w:hint="eastAsia"/>
          <w:sz w:val="23"/>
          <w:szCs w:val="23"/>
        </w:rPr>
        <w:t>課綱：領域</w:t>
      </w:r>
      <w:r w:rsidRPr="00B77512">
        <w:rPr>
          <w:rFonts w:ascii="標楷體" w:eastAsia="標楷體" w:hAnsi="標楷體"/>
          <w:sz w:val="23"/>
          <w:szCs w:val="23"/>
        </w:rPr>
        <w:t>-</w:t>
      </w:r>
      <w:r w:rsidRPr="00B77512">
        <w:rPr>
          <w:rFonts w:ascii="標楷體" w:eastAsia="標楷體" w:hAnsi="標楷體" w:hint="eastAsia"/>
          <w:sz w:val="23"/>
          <w:szCs w:val="23"/>
        </w:rPr>
        <w:t>議題</w:t>
      </w:r>
      <w:r w:rsidRPr="00B77512">
        <w:rPr>
          <w:rFonts w:ascii="標楷體" w:eastAsia="標楷體" w:hAnsi="標楷體"/>
          <w:sz w:val="23"/>
          <w:szCs w:val="23"/>
        </w:rPr>
        <w:t>-(</w:t>
      </w:r>
      <w:r w:rsidRPr="00B77512">
        <w:rPr>
          <w:rFonts w:ascii="標楷體" w:eastAsia="標楷體" w:hAnsi="標楷體" w:hint="eastAsia"/>
          <w:sz w:val="23"/>
          <w:szCs w:val="23"/>
        </w:rPr>
        <w:t>議題實質內涵代碼</w:t>
      </w:r>
      <w:r w:rsidRPr="00B77512">
        <w:rPr>
          <w:rFonts w:ascii="標楷體" w:eastAsia="標楷體" w:hAnsi="標楷體"/>
          <w:sz w:val="23"/>
          <w:szCs w:val="23"/>
        </w:rPr>
        <w:t>)-</w:t>
      </w:r>
      <w:r w:rsidRPr="00B77512">
        <w:rPr>
          <w:rFonts w:ascii="標楷體" w:eastAsia="標楷體" w:hAnsi="標楷體" w:hint="eastAsia"/>
          <w:sz w:val="23"/>
          <w:szCs w:val="23"/>
        </w:rPr>
        <w:t>時數</w:t>
      </w:r>
      <w:r w:rsidRPr="00B77512">
        <w:rPr>
          <w:rFonts w:ascii="標楷體" w:eastAsia="標楷體" w:hAnsi="標楷體"/>
          <w:sz w:val="23"/>
          <w:szCs w:val="23"/>
        </w:rPr>
        <w:t>)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:rsidR="00D7656F" w:rsidRPr="00B77512" w:rsidRDefault="00D76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（一）法定議題：依每學年度核定函辦理。</w:t>
      </w:r>
    </w:p>
    <w:p w:rsidR="00D7656F" w:rsidRPr="00B77512" w:rsidRDefault="00D7656F" w:rsidP="006A229F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（二）課綱議題：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 w:hint="eastAsia"/>
          <w:sz w:val="23"/>
          <w:szCs w:val="23"/>
        </w:rPr>
        <w:t>、</w:t>
      </w:r>
      <w:r w:rsidRPr="00B77512">
        <w:rPr>
          <w:rFonts w:ascii="標楷體" w:eastAsia="標楷體" w:hAnsi="標楷體" w:hint="eastAsia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 w:hint="eastAsia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 w:hint="eastAsia"/>
          <w:sz w:val="23"/>
          <w:szCs w:val="23"/>
        </w:rPr>
        <w:t>訊、能源、安全、防災、生涯規劃、多元文化、閱讀素養、戶外教育、國際教育、原住民族教育。</w:t>
      </w:r>
    </w:p>
    <w:p w:rsidR="00D7656F" w:rsidRPr="00B77512" w:rsidRDefault="00D7656F" w:rsidP="006A229F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（三）請與附件参</w:t>
      </w:r>
      <w:r w:rsidRPr="00B77512">
        <w:rPr>
          <w:rFonts w:ascii="標楷體" w:eastAsia="標楷體" w:hAnsi="標楷體"/>
          <w:sz w:val="23"/>
          <w:szCs w:val="23"/>
        </w:rPr>
        <w:t>-2(e-2)</w:t>
      </w:r>
      <w:r w:rsidRPr="00B77512">
        <w:rPr>
          <w:rFonts w:ascii="標楷體" w:eastAsia="標楷體" w:hAnsi="標楷體" w:hint="eastAsia"/>
          <w:sz w:val="23"/>
          <w:szCs w:val="23"/>
        </w:rPr>
        <w:t>「法律規定教育議題或重要宣導融入課程規劃檢核表」相對照。</w:t>
      </w:r>
    </w:p>
    <w:p w:rsidR="00D7656F" w:rsidRPr="00B77512" w:rsidRDefault="00D76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註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3</w:t>
      </w: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六年級第二學期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D7656F" w:rsidRPr="00B77512" w:rsidRDefault="00D7656F" w:rsidP="006A229F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 w:hint="eastAsia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評量方式撰寫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:rsidR="00D7656F" w:rsidRPr="00B77512" w:rsidRDefault="00D7656F" w:rsidP="006A229F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D7656F" w:rsidRPr="00B77512" w:rsidRDefault="00D7656F" w:rsidP="006A229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D7656F" w:rsidRPr="00B77512" w:rsidRDefault="00D7656F" w:rsidP="006A229F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D7656F" w:rsidRPr="009E1E0C" w:rsidRDefault="00D7656F" w:rsidP="006A229F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5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3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次線上教學」，請各校於每學期各領域</w:t>
      </w:r>
      <w:r w:rsidRPr="00B77512">
        <w:rPr>
          <w:rFonts w:ascii="標楷體" w:eastAsia="標楷體" w:hAnsi="標楷體" w:cs="標楷體"/>
          <w:color w:val="FF0000"/>
          <w:sz w:val="23"/>
          <w:szCs w:val="23"/>
        </w:rPr>
        <w:t>/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科目課程計畫「線上教學」欄，註明預計實施線上教學之進度。</w:t>
      </w:r>
      <w:bookmarkStart w:id="0" w:name="_GoBack"/>
      <w:bookmarkEnd w:id="0"/>
    </w:p>
    <w:sectPr w:rsidR="00D7656F" w:rsidRPr="009E1E0C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9F" w:rsidRDefault="00CC239F">
      <w:r>
        <w:separator/>
      </w:r>
    </w:p>
  </w:endnote>
  <w:endnote w:type="continuationSeparator" w:id="0">
    <w:p w:rsidR="00CC239F" w:rsidRDefault="00CC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9F" w:rsidRDefault="00CC239F">
      <w:r>
        <w:rPr>
          <w:color w:val="000000"/>
        </w:rPr>
        <w:separator/>
      </w:r>
    </w:p>
  </w:footnote>
  <w:footnote w:type="continuationSeparator" w:id="0">
    <w:p w:rsidR="00CC239F" w:rsidRDefault="00CC2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969" w:hanging="489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rFonts w:cs="Times New Roman"/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0">
    <w:nsid w:val="392F7D52"/>
    <w:multiLevelType w:val="hybridMultilevel"/>
    <w:tmpl w:val="90127D62"/>
    <w:lvl w:ilvl="0" w:tplc="F84E542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2"/>
  </w:num>
  <w:num w:numId="6">
    <w:abstractNumId w:val="11"/>
  </w:num>
  <w:num w:numId="7">
    <w:abstractNumId w:val="7"/>
  </w:num>
  <w:num w:numId="8">
    <w:abstractNumId w:val="15"/>
  </w:num>
  <w:num w:numId="9">
    <w:abstractNumId w:val="5"/>
  </w:num>
  <w:num w:numId="10">
    <w:abstractNumId w:val="13"/>
  </w:num>
  <w:num w:numId="11">
    <w:abstractNumId w:val="14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oNotTrackMoves/>
  <w:defaultTabStop w:val="480"/>
  <w:autoHyphenation/>
  <w:doNotHyphenateCaps/>
  <w:drawingGridHorizontalSpacing w:val="120"/>
  <w:drawingGridVerticalSpacing w:val="697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632"/>
    <w:rsid w:val="000024EF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821"/>
    <w:rsid w:val="00061D94"/>
    <w:rsid w:val="000763E5"/>
    <w:rsid w:val="00084AE8"/>
    <w:rsid w:val="000924A6"/>
    <w:rsid w:val="00093F2D"/>
    <w:rsid w:val="000A0A44"/>
    <w:rsid w:val="000B3796"/>
    <w:rsid w:val="000B71A3"/>
    <w:rsid w:val="000C0FE7"/>
    <w:rsid w:val="000C3592"/>
    <w:rsid w:val="000C61FE"/>
    <w:rsid w:val="000C6F11"/>
    <w:rsid w:val="000D7181"/>
    <w:rsid w:val="000E6BF3"/>
    <w:rsid w:val="0010652A"/>
    <w:rsid w:val="001135C9"/>
    <w:rsid w:val="001150B4"/>
    <w:rsid w:val="00115339"/>
    <w:rsid w:val="00115773"/>
    <w:rsid w:val="001165FF"/>
    <w:rsid w:val="00127A97"/>
    <w:rsid w:val="0013293E"/>
    <w:rsid w:val="00132F64"/>
    <w:rsid w:val="00133E8E"/>
    <w:rsid w:val="00143828"/>
    <w:rsid w:val="00151722"/>
    <w:rsid w:val="0015399A"/>
    <w:rsid w:val="00160DFB"/>
    <w:rsid w:val="00162F8E"/>
    <w:rsid w:val="001656BE"/>
    <w:rsid w:val="00174E37"/>
    <w:rsid w:val="00187B04"/>
    <w:rsid w:val="00191190"/>
    <w:rsid w:val="001A53D8"/>
    <w:rsid w:val="001A7230"/>
    <w:rsid w:val="001B0011"/>
    <w:rsid w:val="001B2866"/>
    <w:rsid w:val="001C3F3B"/>
    <w:rsid w:val="001C648B"/>
    <w:rsid w:val="001C66AC"/>
    <w:rsid w:val="001D3486"/>
    <w:rsid w:val="001E1373"/>
    <w:rsid w:val="001E7F5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BBA"/>
    <w:rsid w:val="00261D16"/>
    <w:rsid w:val="0027099F"/>
    <w:rsid w:val="00271C2D"/>
    <w:rsid w:val="0027606F"/>
    <w:rsid w:val="00281079"/>
    <w:rsid w:val="00286ED4"/>
    <w:rsid w:val="00293228"/>
    <w:rsid w:val="002A166B"/>
    <w:rsid w:val="002A3415"/>
    <w:rsid w:val="002A4709"/>
    <w:rsid w:val="002A5CE7"/>
    <w:rsid w:val="002A6592"/>
    <w:rsid w:val="002B2204"/>
    <w:rsid w:val="002B46B1"/>
    <w:rsid w:val="002C02E1"/>
    <w:rsid w:val="002C32FD"/>
    <w:rsid w:val="002D170C"/>
    <w:rsid w:val="002D17BE"/>
    <w:rsid w:val="002D615B"/>
    <w:rsid w:val="002D68FF"/>
    <w:rsid w:val="002E75A9"/>
    <w:rsid w:val="002F0424"/>
    <w:rsid w:val="002F4124"/>
    <w:rsid w:val="002F47BD"/>
    <w:rsid w:val="00302349"/>
    <w:rsid w:val="00303129"/>
    <w:rsid w:val="003032E3"/>
    <w:rsid w:val="00307103"/>
    <w:rsid w:val="00307403"/>
    <w:rsid w:val="003079BE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51E16"/>
    <w:rsid w:val="003523D6"/>
    <w:rsid w:val="00354FB1"/>
    <w:rsid w:val="003552B1"/>
    <w:rsid w:val="00355CA1"/>
    <w:rsid w:val="00356495"/>
    <w:rsid w:val="00365BFE"/>
    <w:rsid w:val="00367FB3"/>
    <w:rsid w:val="0037143E"/>
    <w:rsid w:val="00385C65"/>
    <w:rsid w:val="00386436"/>
    <w:rsid w:val="00387F57"/>
    <w:rsid w:val="00393CAB"/>
    <w:rsid w:val="00395310"/>
    <w:rsid w:val="003A791F"/>
    <w:rsid w:val="003B43F2"/>
    <w:rsid w:val="003C08C7"/>
    <w:rsid w:val="003C3E77"/>
    <w:rsid w:val="003D4EFD"/>
    <w:rsid w:val="003D6A6B"/>
    <w:rsid w:val="003E3592"/>
    <w:rsid w:val="003E6DB3"/>
    <w:rsid w:val="003E7183"/>
    <w:rsid w:val="003F5258"/>
    <w:rsid w:val="00400198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404C4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40D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450"/>
    <w:rsid w:val="005A0577"/>
    <w:rsid w:val="005A5ED1"/>
    <w:rsid w:val="005B2C0B"/>
    <w:rsid w:val="005C0A7F"/>
    <w:rsid w:val="005C1C1A"/>
    <w:rsid w:val="005C2AF2"/>
    <w:rsid w:val="005C2E69"/>
    <w:rsid w:val="005D5FFC"/>
    <w:rsid w:val="005D657F"/>
    <w:rsid w:val="005D7C42"/>
    <w:rsid w:val="005E150A"/>
    <w:rsid w:val="005E22DE"/>
    <w:rsid w:val="005F1504"/>
    <w:rsid w:val="005F399E"/>
    <w:rsid w:val="006124DD"/>
    <w:rsid w:val="0061445D"/>
    <w:rsid w:val="006211B1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29F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364E"/>
    <w:rsid w:val="006D6693"/>
    <w:rsid w:val="006D7CA8"/>
    <w:rsid w:val="006E607E"/>
    <w:rsid w:val="006F160F"/>
    <w:rsid w:val="006F23A3"/>
    <w:rsid w:val="00701845"/>
    <w:rsid w:val="00703666"/>
    <w:rsid w:val="00704E57"/>
    <w:rsid w:val="00706D7E"/>
    <w:rsid w:val="00707B28"/>
    <w:rsid w:val="00710336"/>
    <w:rsid w:val="00711C30"/>
    <w:rsid w:val="0071238E"/>
    <w:rsid w:val="00713BC1"/>
    <w:rsid w:val="00714E94"/>
    <w:rsid w:val="00721254"/>
    <w:rsid w:val="00732B1F"/>
    <w:rsid w:val="0074342C"/>
    <w:rsid w:val="00743772"/>
    <w:rsid w:val="007454C6"/>
    <w:rsid w:val="0074750B"/>
    <w:rsid w:val="00760A2B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E7342"/>
    <w:rsid w:val="007E7EC4"/>
    <w:rsid w:val="007F5B6B"/>
    <w:rsid w:val="00800303"/>
    <w:rsid w:val="00803599"/>
    <w:rsid w:val="00806BED"/>
    <w:rsid w:val="00814060"/>
    <w:rsid w:val="00825DAD"/>
    <w:rsid w:val="00830048"/>
    <w:rsid w:val="008349CB"/>
    <w:rsid w:val="008353D8"/>
    <w:rsid w:val="0083588B"/>
    <w:rsid w:val="00843CA7"/>
    <w:rsid w:val="008470EA"/>
    <w:rsid w:val="00852F4C"/>
    <w:rsid w:val="00856735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546D"/>
    <w:rsid w:val="00902D26"/>
    <w:rsid w:val="00914A9E"/>
    <w:rsid w:val="009159FF"/>
    <w:rsid w:val="00915FB8"/>
    <w:rsid w:val="00933D66"/>
    <w:rsid w:val="0093677A"/>
    <w:rsid w:val="00937AE5"/>
    <w:rsid w:val="0094080C"/>
    <w:rsid w:val="0094319E"/>
    <w:rsid w:val="0094434C"/>
    <w:rsid w:val="00945FBD"/>
    <w:rsid w:val="00947E11"/>
    <w:rsid w:val="00947F6C"/>
    <w:rsid w:val="0095054B"/>
    <w:rsid w:val="00952FD4"/>
    <w:rsid w:val="0095454A"/>
    <w:rsid w:val="0096332C"/>
    <w:rsid w:val="00964EFD"/>
    <w:rsid w:val="009658B0"/>
    <w:rsid w:val="00966552"/>
    <w:rsid w:val="00967911"/>
    <w:rsid w:val="009731A2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1E0C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5D8"/>
    <w:rsid w:val="00A4772B"/>
    <w:rsid w:val="00A513DF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51C55"/>
    <w:rsid w:val="00B557F8"/>
    <w:rsid w:val="00B60938"/>
    <w:rsid w:val="00B61ADC"/>
    <w:rsid w:val="00B76077"/>
    <w:rsid w:val="00B77512"/>
    <w:rsid w:val="00B77EDF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3596"/>
    <w:rsid w:val="00BC446B"/>
    <w:rsid w:val="00BC5ECD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6381"/>
    <w:rsid w:val="00C55C1A"/>
    <w:rsid w:val="00C561DA"/>
    <w:rsid w:val="00C57549"/>
    <w:rsid w:val="00C64FD7"/>
    <w:rsid w:val="00C6610A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C1215"/>
    <w:rsid w:val="00CC239F"/>
    <w:rsid w:val="00CC7FE4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43AF"/>
    <w:rsid w:val="00D0798E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7656F"/>
    <w:rsid w:val="00D801C0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75D"/>
    <w:rsid w:val="00E26BD7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32E7D"/>
    <w:rsid w:val="00F40182"/>
    <w:rsid w:val="00F426E7"/>
    <w:rsid w:val="00F44EE0"/>
    <w:rsid w:val="00F5000B"/>
    <w:rsid w:val="00F55F80"/>
    <w:rsid w:val="00F57517"/>
    <w:rsid w:val="00F60F11"/>
    <w:rsid w:val="00F67D5D"/>
    <w:rsid w:val="00F70C36"/>
    <w:rsid w:val="00F7474D"/>
    <w:rsid w:val="00F75DF2"/>
    <w:rsid w:val="00F80F98"/>
    <w:rsid w:val="00F84A3A"/>
    <w:rsid w:val="00F85018"/>
    <w:rsid w:val="00F950D3"/>
    <w:rsid w:val="00F96408"/>
    <w:rsid w:val="00F96A3C"/>
    <w:rsid w:val="00FA01E8"/>
    <w:rsid w:val="00FA65DA"/>
    <w:rsid w:val="00FB0773"/>
    <w:rsid w:val="00FB5BD8"/>
    <w:rsid w:val="00FC0523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342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rsid w:val="007E7342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">
    <w:name w:val="頁首 字元1"/>
    <w:link w:val="a3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4">
    <w:name w:val="頁首 字元"/>
    <w:uiPriority w:val="99"/>
    <w:rsid w:val="007E7342"/>
    <w:rPr>
      <w:sz w:val="20"/>
    </w:rPr>
  </w:style>
  <w:style w:type="paragraph" w:styleId="a5">
    <w:name w:val="footer"/>
    <w:basedOn w:val="a"/>
    <w:link w:val="10"/>
    <w:uiPriority w:val="99"/>
    <w:rsid w:val="007E7342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10">
    <w:name w:val="頁尾 字元1"/>
    <w:link w:val="a5"/>
    <w:uiPriority w:val="99"/>
    <w:semiHidden/>
    <w:locked/>
    <w:rPr>
      <w:rFonts w:ascii="Times New Roman" w:hAnsi="Times New Roman" w:cs="Times New Roman"/>
      <w:kern w:val="3"/>
      <w:sz w:val="20"/>
      <w:szCs w:val="20"/>
    </w:rPr>
  </w:style>
  <w:style w:type="character" w:customStyle="1" w:styleId="a6">
    <w:name w:val="頁尾 字元"/>
    <w:uiPriority w:val="99"/>
    <w:rsid w:val="007E7342"/>
    <w:rPr>
      <w:sz w:val="20"/>
    </w:rPr>
  </w:style>
  <w:style w:type="character" w:styleId="a7">
    <w:name w:val="page number"/>
    <w:uiPriority w:val="99"/>
    <w:rsid w:val="007E7342"/>
    <w:rPr>
      <w:rFonts w:cs="Times New Roman"/>
    </w:rPr>
  </w:style>
  <w:style w:type="paragraph" w:styleId="a8">
    <w:name w:val="List Paragraph"/>
    <w:basedOn w:val="a"/>
    <w:uiPriority w:val="99"/>
    <w:qFormat/>
    <w:rsid w:val="007E7342"/>
    <w:pPr>
      <w:suppressAutoHyphens/>
      <w:ind w:left="480"/>
    </w:pPr>
  </w:style>
  <w:style w:type="character" w:styleId="a9">
    <w:name w:val="annotation reference"/>
    <w:uiPriority w:val="99"/>
    <w:semiHidden/>
    <w:rsid w:val="007E7342"/>
    <w:rPr>
      <w:rFonts w:cs="Times New Roman"/>
      <w:sz w:val="18"/>
    </w:rPr>
  </w:style>
  <w:style w:type="paragraph" w:styleId="aa">
    <w:name w:val="annotation text"/>
    <w:basedOn w:val="a"/>
    <w:link w:val="11"/>
    <w:uiPriority w:val="99"/>
    <w:semiHidden/>
    <w:rsid w:val="007E7342"/>
    <w:pPr>
      <w:suppressAutoHyphens/>
    </w:pPr>
  </w:style>
  <w:style w:type="character" w:customStyle="1" w:styleId="11">
    <w:name w:val="註解文字 字元1"/>
    <w:link w:val="aa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b">
    <w:name w:val="註解文字 字元"/>
    <w:uiPriority w:val="99"/>
    <w:rsid w:val="007E7342"/>
    <w:rPr>
      <w:rFonts w:ascii="Times New Roman" w:eastAsia="新細明體" w:hAnsi="Times New Roman"/>
      <w:sz w:val="24"/>
    </w:rPr>
  </w:style>
  <w:style w:type="paragraph" w:styleId="ac">
    <w:name w:val="annotation subject"/>
    <w:basedOn w:val="aa"/>
    <w:next w:val="aa"/>
    <w:link w:val="12"/>
    <w:uiPriority w:val="99"/>
    <w:semiHidden/>
    <w:rsid w:val="007E7342"/>
    <w:rPr>
      <w:b/>
      <w:bCs/>
    </w:rPr>
  </w:style>
  <w:style w:type="character" w:customStyle="1" w:styleId="12">
    <w:name w:val="註解主旨 字元1"/>
    <w:link w:val="ac"/>
    <w:uiPriority w:val="99"/>
    <w:semiHidden/>
    <w:locked/>
    <w:rPr>
      <w:rFonts w:ascii="Times New Roman" w:hAnsi="Times New Roman" w:cs="Times New Roman"/>
      <w:b/>
      <w:bCs/>
      <w:kern w:val="3"/>
      <w:sz w:val="24"/>
      <w:szCs w:val="24"/>
    </w:rPr>
  </w:style>
  <w:style w:type="character" w:customStyle="1" w:styleId="ad">
    <w:name w:val="註解主旨 字元"/>
    <w:uiPriority w:val="99"/>
    <w:rsid w:val="007E7342"/>
    <w:rPr>
      <w:rFonts w:ascii="Times New Roman" w:eastAsia="新細明體" w:hAnsi="Times New Roman"/>
      <w:b/>
      <w:sz w:val="24"/>
    </w:rPr>
  </w:style>
  <w:style w:type="paragraph" w:styleId="ae">
    <w:name w:val="Balloon Text"/>
    <w:basedOn w:val="a"/>
    <w:link w:val="13"/>
    <w:uiPriority w:val="99"/>
    <w:semiHidden/>
    <w:rsid w:val="007E7342"/>
    <w:pPr>
      <w:suppressAutoHyphens/>
    </w:pPr>
    <w:rPr>
      <w:rFonts w:ascii="Calibri Light" w:hAnsi="Calibri Light"/>
      <w:sz w:val="18"/>
      <w:szCs w:val="18"/>
    </w:rPr>
  </w:style>
  <w:style w:type="character" w:customStyle="1" w:styleId="13">
    <w:name w:val="註解方塊文字 字元1"/>
    <w:link w:val="ae"/>
    <w:uiPriority w:val="99"/>
    <w:semiHidden/>
    <w:locked/>
    <w:rPr>
      <w:rFonts w:ascii="Cambria" w:eastAsia="新細明體" w:hAnsi="Cambria" w:cs="Times New Roman"/>
      <w:kern w:val="3"/>
      <w:sz w:val="2"/>
    </w:rPr>
  </w:style>
  <w:style w:type="character" w:customStyle="1" w:styleId="af">
    <w:name w:val="註解方塊文字 字元"/>
    <w:uiPriority w:val="99"/>
    <w:rsid w:val="007E7342"/>
    <w:rPr>
      <w:rFonts w:ascii="Calibri Light" w:eastAsia="新細明體" w:hAnsi="Calibri Light"/>
      <w:sz w:val="18"/>
    </w:rPr>
  </w:style>
  <w:style w:type="paragraph" w:customStyle="1" w:styleId="-11">
    <w:name w:val="彩色清單 - 輔色 11"/>
    <w:basedOn w:val="a"/>
    <w:uiPriority w:val="99"/>
    <w:rsid w:val="007E7342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rsid w:val="007E7342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99"/>
    <w:rsid w:val="007E7342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/>
    </w:rPr>
  </w:style>
  <w:style w:type="character" w:styleId="af0">
    <w:name w:val="Hyperlink"/>
    <w:uiPriority w:val="99"/>
    <w:rsid w:val="007E7342"/>
    <w:rPr>
      <w:rFonts w:cs="Times New Roman"/>
      <w:color w:val="auto"/>
      <w:u w:val="none"/>
    </w:rPr>
  </w:style>
  <w:style w:type="character" w:customStyle="1" w:styleId="af1">
    <w:name w:val="清單段落 字元"/>
    <w:uiPriority w:val="99"/>
    <w:rsid w:val="007E7342"/>
    <w:rPr>
      <w:rFonts w:ascii="Times New Roman" w:hAnsi="Times New Roman"/>
      <w:kern w:val="3"/>
      <w:sz w:val="24"/>
    </w:rPr>
  </w:style>
  <w:style w:type="paragraph" w:styleId="af2">
    <w:name w:val="Body Text"/>
    <w:basedOn w:val="a"/>
    <w:link w:val="14"/>
    <w:uiPriority w:val="99"/>
    <w:rsid w:val="007E7342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/>
    </w:rPr>
  </w:style>
  <w:style w:type="character" w:customStyle="1" w:styleId="14">
    <w:name w:val="本文 字元1"/>
    <w:link w:val="af2"/>
    <w:uiPriority w:val="99"/>
    <w:semiHidden/>
    <w:locked/>
    <w:rPr>
      <w:rFonts w:ascii="Times New Roman" w:hAnsi="Times New Roman" w:cs="Times New Roman"/>
      <w:kern w:val="3"/>
      <w:sz w:val="24"/>
      <w:szCs w:val="24"/>
    </w:rPr>
  </w:style>
  <w:style w:type="character" w:customStyle="1" w:styleId="af3">
    <w:name w:val="本文 字元"/>
    <w:uiPriority w:val="99"/>
    <w:rsid w:val="007E7342"/>
    <w:rPr>
      <w:rFonts w:ascii="細明體" w:eastAsia="細明體" w:hAnsi="細明體"/>
      <w:sz w:val="28"/>
      <w:lang w:val="zh-TW"/>
    </w:rPr>
  </w:style>
  <w:style w:type="table" w:styleId="af4">
    <w:name w:val="Table Grid"/>
    <w:basedOn w:val="a1"/>
    <w:uiPriority w:val="9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99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uiPriority w:val="99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uiPriority w:val="99"/>
    <w:qFormat/>
    <w:rsid w:val="0094434C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1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高雄市三民區莊敬國小三年級第一學期部定課程【藝術領域】課程計畫(新課綱)</dc:title>
  <dc:creator>lisa wang</dc:creator>
  <cp:lastModifiedBy>User</cp:lastModifiedBy>
  <cp:revision>7</cp:revision>
  <cp:lastPrinted>2022-05-04T03:23:00Z</cp:lastPrinted>
  <dcterms:created xsi:type="dcterms:W3CDTF">2022-05-04T02:45:00Z</dcterms:created>
  <dcterms:modified xsi:type="dcterms:W3CDTF">2022-05-04T03:24:00Z</dcterms:modified>
</cp:coreProperties>
</file>