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11D263D9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765E8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B765E8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8582F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8582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522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B765E8">
        <w:rPr>
          <w:rFonts w:ascii="標楷體" w:eastAsia="標楷體" w:hAnsi="標楷體" w:hint="eastAsia"/>
          <w:b/>
          <w:sz w:val="28"/>
          <w:szCs w:val="28"/>
        </w:rPr>
        <w:t>康軒版</w:t>
      </w:r>
      <w:r w:rsidR="00441144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</w:p>
    <w:tbl>
      <w:tblPr>
        <w:tblW w:w="15537" w:type="dxa"/>
        <w:jc w:val="center"/>
        <w:tblInd w:w="-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55"/>
        <w:gridCol w:w="4765"/>
        <w:gridCol w:w="2607"/>
        <w:gridCol w:w="1247"/>
        <w:gridCol w:w="1701"/>
        <w:gridCol w:w="1077"/>
        <w:gridCol w:w="1474"/>
      </w:tblGrid>
      <w:tr w:rsidR="00C8582F" w:rsidRPr="00C2223E" w14:paraId="7529FC9B" w14:textId="4C1C57F4" w:rsidTr="00B765E8">
        <w:trPr>
          <w:trHeight w:val="71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8582F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r w:rsidRPr="00C8582F">
              <w:rPr>
                <w:rFonts w:ascii="標楷體" w:eastAsia="標楷體" w:hAnsi="標楷體" w:hint="eastAsia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87421" w:rsidRPr="00C2223E" w14:paraId="3CEF3670" w14:textId="4460A38A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FA75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D43E9CA" w14:textId="49803F8B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1FEF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14:paraId="01C8D0BF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 能在具體情境中，解決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小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數的兩步驟問題，並能併式計算。</w:t>
            </w:r>
          </w:p>
          <w:p w14:paraId="0FFCD65A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516C9FA8" w14:textId="71B7FF8E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C-S-4、C-C-8、C-E-4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0749" w14:textId="77777777" w:rsidR="00787421" w:rsidRPr="00787421" w:rsidRDefault="00787421" w:rsidP="00787421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787421">
              <w:rPr>
                <w:rFonts w:ascii="標楷體" w:eastAsia="標楷體" w:hAnsi="標楷體"/>
                <w:noProof/>
                <w:sz w:val="20"/>
                <w:szCs w:val="20"/>
              </w:rPr>
              <w:t>1.能解決小數加、減、乘、除混合的四則問題。</w:t>
            </w:r>
          </w:p>
          <w:p w14:paraId="5E65D7FC" w14:textId="3AEF4C85" w:rsidR="00787421" w:rsidRPr="00787421" w:rsidRDefault="00787421" w:rsidP="00787421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/>
                <w:noProof/>
                <w:sz w:val="20"/>
                <w:szCs w:val="20"/>
              </w:rPr>
              <w:t>2.能解決分數加、減、乘、除混合的四則問題。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8471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5C5C2CF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618E42A" w14:textId="6ECF5E48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4F4D3228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C20B2F5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F3C0321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054E3D1A" w14:textId="141759D9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E48E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6C016CE" w14:textId="174F0C95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786D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14:paraId="5AB7CDCE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 能在具體情境中，解決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小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數的兩步驟問題，並能併式計算。</w:t>
            </w:r>
          </w:p>
          <w:p w14:paraId="585F3A5E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62379E65" w14:textId="584EFC84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C-S-4、C-C-8、C-E-4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AF22" w14:textId="74F2AF02" w:rsidR="00787421" w:rsidRPr="00787421" w:rsidRDefault="00787421" w:rsidP="00787421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/>
                <w:noProof/>
                <w:sz w:val="20"/>
                <w:szCs w:val="20"/>
              </w:rPr>
              <w:t>1.能解決分數和小數四則混合計算問題。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FC59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2465AED6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F7962" w14:textId="6BF10CAD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17B" w14:textId="5F8A0D75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6D7E445B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581441F" w14:textId="1EED92B0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88AC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54C8C8BA" w14:textId="5A68FD62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B37F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14:paraId="580A0EBD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6-n-0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 能在具體情境中，解決</w:t>
            </w: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小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數的兩步驟問題，並能併式計算。</w:t>
            </w:r>
          </w:p>
          <w:p w14:paraId="14E44F64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35C9751E" w14:textId="15C663EE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C-S-4、C-C-8、C-E-4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BD6A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1.能活用交換律，簡化分數和小數的四則計算問題。</w:t>
            </w:r>
          </w:p>
          <w:p w14:paraId="428A568F" w14:textId="310873F6" w:rsidR="00787421" w:rsidRPr="00787421" w:rsidRDefault="00787421" w:rsidP="00787421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787421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活用</w:t>
            </w: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分配律，簡化分數和小數的四則計算問題。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6DB9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8C4169E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8CB5678" w14:textId="55A47F04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FB9B" w14:textId="4E33350B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01151B8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FCCD580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F901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66BE443B" w14:textId="079E7F9F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6AFB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6-n-11 能理解常用導出量單位的記法，並解決生活中的問題。</w:t>
            </w:r>
          </w:p>
          <w:p w14:paraId="0980CCAB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6-n-12 能認識速度的意義及其常用單位。</w:t>
            </w:r>
          </w:p>
          <w:p w14:paraId="2D38796A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2C4C69C5" w14:textId="6A96A14F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C-S-3、C-S-4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3D2C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1.能做時間的分數與小數化聚。</w:t>
            </w:r>
          </w:p>
          <w:p w14:paraId="6E8DA9A8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2.能用時間(或距離)的長短，比較物體在固定距離(或時間)內的運動快慢。</w:t>
            </w:r>
          </w:p>
          <w:p w14:paraId="0A827858" w14:textId="4BB288B8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3.能認識平均速率的意義及速率的普遍單位(如：公尺/秒、公里/時)。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F70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25A8D67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4F9046" w14:textId="56EF675B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1D86C449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375E3F98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7582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14431AD" w14:textId="1C21B1CE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FC27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6-n-11 能理解常用導出量單位的記法，並解決生活中的問題。</w:t>
            </w:r>
          </w:p>
          <w:p w14:paraId="3C3C2EF2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6-n-12 能認識速度的意義及其常用單位。</w:t>
            </w:r>
          </w:p>
          <w:p w14:paraId="6BE1DE64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7032A179" w14:textId="531D926C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C-S-3、C-S-4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21DF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1.能應用距離、時間和速率三者的關係，解決生活中有關速率的問題。</w:t>
            </w:r>
          </w:p>
          <w:p w14:paraId="616980D0" w14:textId="07812D06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2.能透過化聚做時速、分</w:t>
            </w: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速或秒速之間的單位換算及比較。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BAAB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79D81459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77F8E18" w14:textId="71919F8D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316" w14:textId="5624DD77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4C50923B" w:rsidR="00787421" w:rsidRPr="00C8582F" w:rsidRDefault="00B765E8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4A06C730" w:rsidR="00B765E8" w:rsidRDefault="00B765E8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114498B" w14:textId="02560974" w:rsidR="00B765E8" w:rsidRDefault="00B765E8" w:rsidP="00B765E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A7FF535" w14:textId="77777777" w:rsidR="00B765E8" w:rsidRDefault="00B765E8" w:rsidP="00B765E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因才網</w:t>
            </w:r>
          </w:p>
          <w:p w14:paraId="39B56436" w14:textId="59EEC9D8" w:rsidR="00787421" w:rsidRPr="00B765E8" w:rsidRDefault="00B765E8" w:rsidP="00B765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sz w:val="20"/>
                <w:szCs w:val="20"/>
              </w:rPr>
              <w:t>學習吧</w:t>
            </w:r>
          </w:p>
        </w:tc>
      </w:tr>
      <w:tr w:rsidR="00787421" w:rsidRPr="00C2223E" w14:paraId="65661069" w14:textId="61A5CF5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FA23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7D2B44A" w14:textId="51CF0FCB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A32A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6-n-12 能認識速度的意義及其常用單位。</w:t>
            </w:r>
          </w:p>
          <w:p w14:paraId="2DBC4CAA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2BD5D766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795B4DFA" w14:textId="45B51C07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C-S-3、C-S-4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356F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1.能應用距離、時間和速率三者的關係，解決生活中有關速率的問題。</w:t>
            </w:r>
          </w:p>
          <w:p w14:paraId="1A5C6CF8" w14:textId="60F4BC7D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2.解決生活中有關速率的應用問題(流水問題、追趕問題)。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DF8E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01C0794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A0F3185" w14:textId="3E5B8D0F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5F50F9DE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67392C7A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2007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4175D5FF" w14:textId="78A87525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34D" w14:textId="77777777" w:rsidR="0078742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6-s-04 能認識面與面的平行與垂直，線與面的垂直，並描述正方體與長方體中面與面、線與面的關係。</w:t>
            </w:r>
          </w:p>
          <w:p w14:paraId="3813BD6C" w14:textId="78085615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609F6962" w14:textId="6856B6DE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C-R-1、C-R-2、C-R-3、C-R-4、C-T-3、C-S-2、C-S-3、C-C-1、C-C-2、C-C-5、C-C-7、C-C-9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B4F5" w14:textId="3B39280C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1.能認識正方體和長方體中，面與面的平行與垂直及邊與面的垂直關係。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6BB0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1D52358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01D0B78" w14:textId="68B9A9BA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408E991B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7E767AF5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46F8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04BC3E0E" w14:textId="3EAA5CF4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DDCC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6-n-15 能理解簡單直柱體的體積為底面積與高的乘積。</w:t>
            </w:r>
          </w:p>
          <w:p w14:paraId="17BA9AF3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6-s-01 能利用幾何形體的性質解決簡單的幾何問題。</w:t>
            </w:r>
          </w:p>
          <w:p w14:paraId="6CD72CD3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6-s-05 能理解簡單直柱體的體積為底面積與高的乘積。</w:t>
            </w:r>
          </w:p>
          <w:p w14:paraId="15DF7E9C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44A54453" w14:textId="3A08E623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C-R-1、C-R-2、C-R-3、C-R-4、C-T-3、C-S-2、C-S-3、C-C-1、C-C-2、C-C-5、C-C-7、C-C-9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00B1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1.能理解簡單直柱體體積為底面積與柱高的乘積，並用符號表示直柱體體積。</w:t>
            </w:r>
          </w:p>
          <w:p w14:paraId="133B088F" w14:textId="01EE4A31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2.能計算複合形體的體積。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88AF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5C796096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C418B6" w14:textId="377B517B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39948A62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95AF6E1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A323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25B17EA9" w14:textId="3909747F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1137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6-s-01 能利用幾何形體的性質解決簡單的幾何問題。</w:t>
            </w:r>
          </w:p>
          <w:p w14:paraId="07CB4ECB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2554EA65" w14:textId="1D9A63C4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C-R-1、C-R-2、C-R-3、C-R-4、C-T-3、C-S-2、C-S-3、C-C-1、C-C-2、C-C-5、C-C-7、C-C-9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E5BB" w14:textId="0F3D6B2E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1.能計算簡單柱體的表面積。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73B6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4AB5EEF9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E6A03E3" w14:textId="409DA8D7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E3D9" w14:textId="128DA8D2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7203EB77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C576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2AC5C5A6" w14:textId="4D832D56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4B1A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5F4C0E78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03D3EC43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003C369E" w14:textId="741B7192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FF8D" w14:textId="007B4146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1.認識基準量與比較量。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982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4637D52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E387E2" w14:textId="27CB9E9D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5F92443F" w:rsidR="00787421" w:rsidRPr="00C8582F" w:rsidRDefault="00787421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5CB677B0" w14:textId="5411245E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9C37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1A9F5AF8" w14:textId="4061A327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四、基準量與比較量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FEFF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6-n-13 能利用常用的數量關係，列出恰當的算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式，進行解題，並檢驗解的合理性。</w:t>
            </w:r>
          </w:p>
          <w:p w14:paraId="5A5A6E60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5A494EBC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6E71A838" w14:textId="495E77C9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ECC2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1.能了解並運用求母子和</w:t>
            </w: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的方法。</w:t>
            </w:r>
          </w:p>
          <w:p w14:paraId="1469269D" w14:textId="721A93AC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2.能了解並運用由母子和求母數與子數的方法。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4F8A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56F145AF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2、口試</w:t>
            </w:r>
          </w:p>
          <w:p w14:paraId="5A09752F" w14:textId="010B41A4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60D350DF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58B6E9F" w14:textId="7767FF20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FE6D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16D352E3" w14:textId="192F8660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5D01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52D8FB1B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69260B81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441F944C" w14:textId="739445C0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1CA9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1.能了解並運用求母子差的方法。</w:t>
            </w:r>
          </w:p>
          <w:p w14:paraId="46B2D74F" w14:textId="67314860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2.能了解並運用由母子差求母數與子數的方法。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AE7C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8FB8A82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1E378DC" w14:textId="14FD97AA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25D2785E" w:rsidR="00787421" w:rsidRPr="00C8582F" w:rsidRDefault="00787421" w:rsidP="00441144">
            <w:pPr>
              <w:pStyle w:val="2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D82C127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CCF9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41008A8D" w14:textId="4ACF3E81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1A2E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19D63114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492581FD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4CD00EAD" w14:textId="3EF8A9D1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13C6" w14:textId="77777777" w:rsidR="00787421" w:rsidRPr="00787421" w:rsidRDefault="00787421" w:rsidP="00DF2E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1.能簡化或圖示給定的題目，透過思考、分析找出解題的方法。</w:t>
            </w:r>
          </w:p>
          <w:p w14:paraId="64CFD950" w14:textId="7D764A4C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z w:val="20"/>
                <w:szCs w:val="20"/>
              </w:rPr>
              <w:t>2.能利用常用的數量關係，列出恰當的算式，進行解題，並檢驗解的合理性。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8C0B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51468CC3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4D0C36F" w14:textId="1A92FDF8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5FC" w14:textId="16608392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67B919D1" w14:textId="5A4893DF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D5EB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082FC176" w14:textId="64C865FF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9065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5BF047E2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2C029719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2B1D8FD4" w14:textId="7A6B666E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1EFF" w14:textId="77777777" w:rsidR="00787421" w:rsidRPr="00787421" w:rsidRDefault="00787421" w:rsidP="00DF2E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1.能簡化或圖示給定的題目，透過思考、分析找出解題的方法。</w:t>
            </w:r>
          </w:p>
          <w:p w14:paraId="762C80E9" w14:textId="43BBE5EB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2.能利用常用的數量關係，列出恰當的算式，進行解題，並檢驗解的合理性。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A584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D249FAE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ADEC2B9" w14:textId="410EB12D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0FA42E37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26C5EC00" w14:textId="00AFF82D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AB19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4C77964A" w14:textId="783C95C0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5900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14:paraId="76B83A73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14:paraId="14A74BBC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22CD7B3D" w14:textId="71112BCF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C-R-1、C-R-2、C-R-3、C-T-1、C-T-2、C-T-4、C-</w:t>
            </w: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S-1、C-S-2、C-S-3、C-S-4、C-C-1、C-C-2、C-C-4、C-C-5、C-C-8、C-E-1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BAD3" w14:textId="77777777" w:rsidR="00787421" w:rsidRPr="00787421" w:rsidRDefault="00787421" w:rsidP="00DF2E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1.能簡化或圖示給定的題目，透過思考、分析找出解題的方法。</w:t>
            </w:r>
          </w:p>
          <w:p w14:paraId="7CD524DD" w14:textId="07151F2D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2.能利用常用的數量關係，列出恰當的算式，進行解題，並檢驗解的合理</w:t>
            </w: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855A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171E7CAE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024A16F" w14:textId="07A1CE6B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288DB3F9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47F9A302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9E90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14:paraId="0DBADCD0" w14:textId="685D02D4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8D19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6-d-03 能報讀生活中常用的圓形圖，並能整理生活中的資料，製成圓形圖。</w:t>
            </w:r>
          </w:p>
          <w:p w14:paraId="0793DD50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54B5CB57" w14:textId="4E9E08C0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C-T-3、C-S-3、C-C-1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A6CA" w14:textId="0FE32F31" w:rsidR="00787421" w:rsidRPr="00787421" w:rsidRDefault="00787421" w:rsidP="0078742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1.能整理生活中的資料，繪製及報讀圓形百分圖。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3EAB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7A900282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A797995" w14:textId="01BD24A6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00B" w14:textId="5F3E0F94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3FE53D6A" w14:textId="52385ED2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5C1F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14:paraId="77353E60" w14:textId="7924DA77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7A8E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6-d-03 能報讀生活中常用的圓形圖，並能整理生活中的資料，製成圓形圖。</w:t>
            </w:r>
          </w:p>
          <w:p w14:paraId="02E45409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50A6E34F" w14:textId="0C788476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C-T-3、C-S-3、C-C-1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7BE" w14:textId="1486F815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7874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.能整理生活中的資料，繪製及報讀圓形圖。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E60A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8FCEEF7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5177D06" w14:textId="5A6851B2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6AE87C7A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7421" w:rsidRPr="00C2223E" w14:paraId="27C93257" w14:textId="77777777" w:rsidTr="00B765E8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787421" w:rsidRPr="00C2223E" w:rsidRDefault="0078742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828F" w14:textId="77777777" w:rsidR="00787421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14:paraId="2B8B6A77" w14:textId="2DD29618" w:rsidR="00787421" w:rsidRPr="00C8582F" w:rsidRDefault="00787421" w:rsidP="0044114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76C4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6-d-03 能報讀生活中常用的圓形圖，並能整理生活中的資料，製成圓形圖。</w:t>
            </w:r>
          </w:p>
          <w:p w14:paraId="6D990263" w14:textId="77777777" w:rsidR="00787421" w:rsidRPr="00197301" w:rsidRDefault="00787421" w:rsidP="0044114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97301">
              <w:rPr>
                <w:rFonts w:ascii="標楷體" w:eastAsia="標楷體" w:hAnsi="標楷體" w:hint="eastAsia"/>
                <w:noProof/>
                <w:sz w:val="20"/>
                <w:szCs w:val="20"/>
              </w:rPr>
              <w:t>連結：</w:t>
            </w:r>
          </w:p>
          <w:p w14:paraId="1E8011D4" w14:textId="21FD8A53" w:rsidR="00787421" w:rsidRPr="00C8582F" w:rsidRDefault="00787421" w:rsidP="00441144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97301">
              <w:rPr>
                <w:rFonts w:ascii="標楷體" w:eastAsia="標楷體" w:hAnsi="標楷體"/>
                <w:noProof/>
                <w:sz w:val="20"/>
                <w:szCs w:val="20"/>
              </w:rPr>
              <w:t>C-T-3、C-S-3、C-C-1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724" w14:textId="0B4E5717" w:rsidR="00787421" w:rsidRPr="00787421" w:rsidRDefault="00787421" w:rsidP="007874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7421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1.能利用圓形百分圖或圓形圖的資料，求出各部分的量。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BEFE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B60C24" w14:textId="77777777" w:rsidR="00787421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270E19A" w14:textId="1CFC69EB" w:rsidR="00787421" w:rsidRPr="00C8582F" w:rsidRDefault="00787421" w:rsidP="00441144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3FC3ABF" w:rsidR="00787421" w:rsidRPr="00C8582F" w:rsidRDefault="00787421" w:rsidP="0044114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787421" w:rsidRPr="00C8582F" w:rsidRDefault="00787421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BC446B" w:rsidRPr="00D336B3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934D" w14:textId="77777777" w:rsidR="00A43601" w:rsidRDefault="00A43601">
      <w:r>
        <w:separator/>
      </w:r>
    </w:p>
  </w:endnote>
  <w:endnote w:type="continuationSeparator" w:id="0">
    <w:p w14:paraId="22C79526" w14:textId="77777777" w:rsidR="00A43601" w:rsidRDefault="00A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C0FAF" w14:textId="77777777" w:rsidR="00A43601" w:rsidRDefault="00A43601">
      <w:r>
        <w:rPr>
          <w:color w:val="000000"/>
        </w:rPr>
        <w:separator/>
      </w:r>
    </w:p>
  </w:footnote>
  <w:footnote w:type="continuationSeparator" w:id="0">
    <w:p w14:paraId="5C2C4621" w14:textId="77777777" w:rsidR="00A43601" w:rsidRDefault="00A4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A56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114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5224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A92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87421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3601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65E8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19A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82F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35A6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3537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495224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495224"/>
    <w:rPr>
      <w:rFonts w:ascii="新細明體" w:hAnsi="新細明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495224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495224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D83E-999B-4807-977E-E2DAD8DA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cp:lastPrinted>2022-05-04T07:44:00Z</cp:lastPrinted>
  <dcterms:created xsi:type="dcterms:W3CDTF">2022-05-04T07:43:00Z</dcterms:created>
  <dcterms:modified xsi:type="dcterms:W3CDTF">2022-05-04T07:45:00Z</dcterms:modified>
</cp:coreProperties>
</file>