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62462" w14:textId="77777777" w:rsidR="008E1290" w:rsidRPr="00511FE4" w:rsidRDefault="008E1290" w:rsidP="00470905">
      <w:pPr>
        <w:spacing w:afterLines="50" w:after="180" w:line="360" w:lineRule="exact"/>
        <w:rPr>
          <w:rFonts w:ascii="標楷體" w:eastAsia="標楷體" w:hAnsi="標楷體"/>
          <w:b/>
          <w:sz w:val="36"/>
          <w:szCs w:val="28"/>
        </w:rPr>
      </w:pPr>
      <w:r w:rsidRPr="00511FE4">
        <w:rPr>
          <w:rFonts w:ascii="標楷體" w:eastAsia="標楷體" w:hAnsi="標楷體" w:hint="eastAsia"/>
          <w:sz w:val="28"/>
          <w:bdr w:val="single" w:sz="4" w:space="0" w:color="auto"/>
        </w:rPr>
        <w:t>表3-</w:t>
      </w:r>
      <w:proofErr w:type="gramStart"/>
      <w:r w:rsidRPr="00511FE4">
        <w:rPr>
          <w:rFonts w:ascii="標楷體" w:eastAsia="標楷體" w:hAnsi="標楷體" w:hint="eastAsia"/>
          <w:sz w:val="28"/>
          <w:bdr w:val="single" w:sz="4" w:space="0" w:color="auto"/>
        </w:rPr>
        <w:t>十二年課綱選用</w:t>
      </w:r>
      <w:proofErr w:type="gramEnd"/>
      <w:r w:rsidRPr="00511FE4">
        <w:rPr>
          <w:rFonts w:ascii="標楷體" w:eastAsia="標楷體" w:hAnsi="標楷體" w:hint="eastAsia"/>
          <w:sz w:val="28"/>
          <w:bdr w:val="single" w:sz="4" w:space="0" w:color="auto"/>
        </w:rPr>
        <w:t xml:space="preserve"> </w:t>
      </w:r>
      <w:r w:rsidRPr="00511FE4">
        <w:rPr>
          <w:rFonts w:ascii="標楷體" w:eastAsia="標楷體" w:hAnsi="標楷體" w:hint="eastAsia"/>
          <w:sz w:val="28"/>
        </w:rPr>
        <w:t>：課程進度計畫表/</w:t>
      </w:r>
      <w:r w:rsidRPr="00511FE4">
        <w:rPr>
          <w:rFonts w:ascii="標楷體" w:eastAsia="標楷體" w:hAnsi="標楷體" w:hint="eastAsia"/>
          <w:b/>
          <w:sz w:val="36"/>
        </w:rPr>
        <w:t>分散式資源</w:t>
      </w:r>
      <w:r w:rsidRPr="00511FE4">
        <w:rPr>
          <w:rFonts w:ascii="標楷體" w:eastAsia="標楷體" w:hAnsi="標楷體" w:hint="eastAsia"/>
          <w:b/>
          <w:sz w:val="36"/>
          <w:szCs w:val="28"/>
        </w:rPr>
        <w:t>班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990"/>
        <w:gridCol w:w="1274"/>
        <w:gridCol w:w="1277"/>
        <w:gridCol w:w="570"/>
        <w:gridCol w:w="86"/>
        <w:gridCol w:w="1331"/>
        <w:gridCol w:w="627"/>
        <w:gridCol w:w="1953"/>
        <w:gridCol w:w="2099"/>
      </w:tblGrid>
      <w:tr w:rsidR="008E1290" w:rsidRPr="00511FE4" w14:paraId="6A6E66F4" w14:textId="77777777" w:rsidTr="00677EC8">
        <w:trPr>
          <w:trHeight w:val="379"/>
        </w:trPr>
        <w:tc>
          <w:tcPr>
            <w:tcW w:w="2264" w:type="dxa"/>
            <w:gridSpan w:val="2"/>
            <w:vMerge w:val="restart"/>
            <w:shd w:val="clear" w:color="auto" w:fill="FFFFFF" w:themeFill="background1"/>
            <w:vAlign w:val="center"/>
          </w:tcPr>
          <w:p w14:paraId="209E646C" w14:textId="2856021A" w:rsidR="008E1290" w:rsidRPr="00511FE4" w:rsidRDefault="00E226E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11</w:t>
            </w:r>
            <w:r w:rsidR="00D660B6">
              <w:rPr>
                <w:rFonts w:ascii="標楷體" w:eastAsia="標楷體" w:hAnsi="標楷體"/>
                <w:szCs w:val="28"/>
              </w:rPr>
              <w:t>2</w:t>
            </w:r>
            <w:r w:rsidR="008E1290" w:rsidRPr="00511FE4">
              <w:rPr>
                <w:rFonts w:ascii="標楷體" w:eastAsia="標楷體" w:hAnsi="標楷體" w:hint="eastAsia"/>
                <w:szCs w:val="28"/>
              </w:rPr>
              <w:t>學年度</w:t>
            </w:r>
            <w:r w:rsidR="008E1290" w:rsidRPr="00511FE4">
              <w:rPr>
                <w:rFonts w:ascii="標楷體" w:eastAsia="標楷體" w:hAnsi="標楷體"/>
                <w:szCs w:val="28"/>
              </w:rPr>
              <w:br/>
            </w:r>
            <w:r w:rsidR="008E1290" w:rsidRPr="00511FE4">
              <w:rPr>
                <w:rFonts w:ascii="標楷體" w:eastAsia="標楷體" w:hAnsi="標楷體" w:hint="eastAsia"/>
                <w:szCs w:val="28"/>
              </w:rPr>
              <w:t>第</w:t>
            </w:r>
            <w:r w:rsidR="001131A2" w:rsidRPr="00511FE4">
              <w:rPr>
                <w:rFonts w:ascii="標楷體" w:eastAsia="標楷體" w:hAnsi="標楷體" w:hint="eastAsia"/>
                <w:szCs w:val="28"/>
              </w:rPr>
              <w:t>一</w:t>
            </w:r>
            <w:r w:rsidR="008E1290" w:rsidRPr="00511FE4">
              <w:rPr>
                <w:rFonts w:ascii="標楷體" w:eastAsia="標楷體" w:hAnsi="標楷體" w:hint="eastAsia"/>
                <w:szCs w:val="28"/>
              </w:rPr>
              <w:t>學期</w:t>
            </w:r>
          </w:p>
        </w:tc>
        <w:tc>
          <w:tcPr>
            <w:tcW w:w="1933" w:type="dxa"/>
            <w:gridSpan w:val="3"/>
            <w:shd w:val="clear" w:color="auto" w:fill="D9D9D9" w:themeFill="background1" w:themeFillShade="D9"/>
          </w:tcPr>
          <w:p w14:paraId="777F4C24" w14:textId="77777777" w:rsidR="008E1290" w:rsidRPr="00511FE4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領域/科目</w:t>
            </w:r>
          </w:p>
        </w:tc>
        <w:tc>
          <w:tcPr>
            <w:tcW w:w="1958" w:type="dxa"/>
            <w:gridSpan w:val="2"/>
            <w:shd w:val="clear" w:color="auto" w:fill="D9D9D9" w:themeFill="background1" w:themeFillShade="D9"/>
            <w:vAlign w:val="center"/>
          </w:tcPr>
          <w:p w14:paraId="6998E7CD" w14:textId="77777777" w:rsidR="008E1290" w:rsidRPr="00511FE4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每週節數</w:t>
            </w:r>
          </w:p>
        </w:tc>
        <w:tc>
          <w:tcPr>
            <w:tcW w:w="1953" w:type="dxa"/>
            <w:shd w:val="clear" w:color="auto" w:fill="D9D9D9" w:themeFill="background1" w:themeFillShade="D9"/>
            <w:vAlign w:val="center"/>
          </w:tcPr>
          <w:p w14:paraId="2A01A4E0" w14:textId="77777777" w:rsidR="008E1290" w:rsidRPr="00511FE4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班級/組別</w:t>
            </w:r>
          </w:p>
        </w:tc>
        <w:tc>
          <w:tcPr>
            <w:tcW w:w="2099" w:type="dxa"/>
            <w:shd w:val="clear" w:color="auto" w:fill="D9D9D9" w:themeFill="background1" w:themeFillShade="D9"/>
            <w:vAlign w:val="center"/>
          </w:tcPr>
          <w:p w14:paraId="1C1EF374" w14:textId="77777777" w:rsidR="008E1290" w:rsidRPr="00511FE4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</w:tr>
      <w:tr w:rsidR="008E1290" w:rsidRPr="00511FE4" w14:paraId="1E92814A" w14:textId="77777777" w:rsidTr="00677EC8">
        <w:trPr>
          <w:trHeight w:val="483"/>
        </w:trPr>
        <w:tc>
          <w:tcPr>
            <w:tcW w:w="2264" w:type="dxa"/>
            <w:gridSpan w:val="2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2870993A" w14:textId="77777777" w:rsidR="008E1290" w:rsidRPr="00511FE4" w:rsidRDefault="008E1290" w:rsidP="00174ED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gridSpan w:val="3"/>
            <w:tcBorders>
              <w:bottom w:val="single" w:sz="18" w:space="0" w:color="auto"/>
            </w:tcBorders>
            <w:vAlign w:val="center"/>
          </w:tcPr>
          <w:p w14:paraId="02B2FFD8" w14:textId="77777777" w:rsidR="008E1290" w:rsidRPr="00511FE4" w:rsidRDefault="001131A2" w:rsidP="00174ED1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特殊需求/</w:t>
            </w:r>
            <w:r w:rsidR="005D02E6">
              <w:rPr>
                <w:rFonts w:ascii="標楷體" w:eastAsia="標楷體" w:hAnsi="標楷體" w:hint="eastAsia"/>
                <w:szCs w:val="28"/>
              </w:rPr>
              <w:t>社會技巧</w:t>
            </w:r>
          </w:p>
        </w:tc>
        <w:tc>
          <w:tcPr>
            <w:tcW w:w="1958" w:type="dxa"/>
            <w:gridSpan w:val="2"/>
            <w:tcBorders>
              <w:bottom w:val="single" w:sz="18" w:space="0" w:color="auto"/>
            </w:tcBorders>
            <w:vAlign w:val="center"/>
          </w:tcPr>
          <w:p w14:paraId="280DB6AB" w14:textId="77777777" w:rsidR="008E1290" w:rsidRPr="00511FE4" w:rsidRDefault="00073EB4" w:rsidP="00174ED1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1953" w:type="dxa"/>
            <w:tcBorders>
              <w:bottom w:val="single" w:sz="18" w:space="0" w:color="auto"/>
            </w:tcBorders>
            <w:vAlign w:val="center"/>
          </w:tcPr>
          <w:p w14:paraId="1FCF258D" w14:textId="77777777" w:rsidR="00A376E1" w:rsidRDefault="00667EF1" w:rsidP="00E226E0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五年級/</w:t>
            </w:r>
          </w:p>
          <w:p w14:paraId="3125969D" w14:textId="0009A841" w:rsidR="008E1290" w:rsidRPr="00511FE4" w:rsidRDefault="00EA5352" w:rsidP="00E226E0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Cs w:val="28"/>
              </w:rPr>
              <w:t>特社</w:t>
            </w:r>
            <w:proofErr w:type="gramEnd"/>
            <w:r w:rsidR="00470905">
              <w:rPr>
                <w:rFonts w:ascii="標楷體" w:eastAsia="標楷體" w:hAnsi="標楷體" w:hint="eastAsia"/>
                <w:szCs w:val="28"/>
              </w:rPr>
              <w:t>A</w:t>
            </w:r>
            <w:r w:rsidR="00A376E1">
              <w:rPr>
                <w:rFonts w:ascii="新細明體" w:eastAsia="新細明體" w:hAnsi="新細明體" w:hint="eastAsia"/>
                <w:szCs w:val="28"/>
              </w:rPr>
              <w:t>、</w:t>
            </w:r>
            <w:r w:rsidR="00A376E1">
              <w:rPr>
                <w:rFonts w:ascii="標楷體" w:eastAsia="標楷體" w:hAnsi="標楷體" w:hint="eastAsia"/>
                <w:szCs w:val="28"/>
              </w:rPr>
              <w:t>B</w:t>
            </w:r>
          </w:p>
        </w:tc>
        <w:tc>
          <w:tcPr>
            <w:tcW w:w="2099" w:type="dxa"/>
            <w:tcBorders>
              <w:bottom w:val="single" w:sz="18" w:space="0" w:color="auto"/>
            </w:tcBorders>
            <w:vAlign w:val="center"/>
          </w:tcPr>
          <w:p w14:paraId="0A0FE360" w14:textId="746DF060" w:rsidR="007D565A" w:rsidRPr="00511FE4" w:rsidRDefault="00D660B6" w:rsidP="007D565A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Cs w:val="28"/>
              </w:rPr>
              <w:t>陳衣萍</w:t>
            </w:r>
            <w:proofErr w:type="gramEnd"/>
          </w:p>
        </w:tc>
      </w:tr>
      <w:tr w:rsidR="008E1290" w:rsidRPr="00511FE4" w14:paraId="2FB2D564" w14:textId="77777777" w:rsidTr="00677EC8">
        <w:trPr>
          <w:trHeight w:val="454"/>
        </w:trPr>
        <w:tc>
          <w:tcPr>
            <w:tcW w:w="990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76BC30" w14:textId="77777777" w:rsidR="008E1290" w:rsidRPr="00511FE4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核心</w:t>
            </w:r>
          </w:p>
          <w:p w14:paraId="671E6224" w14:textId="77777777" w:rsidR="008E1290" w:rsidRPr="00511FE4" w:rsidRDefault="008E1290" w:rsidP="00174E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素養</w:t>
            </w:r>
          </w:p>
        </w:tc>
        <w:tc>
          <w:tcPr>
            <w:tcW w:w="1274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3A7DDB7" w14:textId="77777777" w:rsidR="008E1290" w:rsidRPr="00511FE4" w:rsidRDefault="008E1290" w:rsidP="00174ED1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7943" w:type="dxa"/>
            <w:gridSpan w:val="7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29F178C5" w14:textId="77777777" w:rsidR="008E1290" w:rsidRPr="00511FE4" w:rsidRDefault="00817D98" w:rsidP="00174ED1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proofErr w:type="gramStart"/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█</w:t>
            </w:r>
            <w:proofErr w:type="gramEnd"/>
            <w:r w:rsidR="008E1290" w:rsidRPr="00511FE4">
              <w:rPr>
                <w:rFonts w:ascii="標楷體" w:eastAsia="標楷體" w:hAnsi="標楷體" w:hint="eastAsia"/>
                <w:sz w:val="22"/>
                <w:szCs w:val="28"/>
              </w:rPr>
              <w:t xml:space="preserve">A1身心素質與自我精進□A2系統思考與問題解決　</w:t>
            </w:r>
            <w:r w:rsidR="00881C0C" w:rsidRPr="00511FE4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4D3456" w:rsidRPr="00511FE4">
              <w:rPr>
                <w:rFonts w:ascii="標楷體" w:eastAsia="標楷體" w:hAnsi="標楷體" w:hint="eastAsia"/>
                <w:sz w:val="22"/>
                <w:szCs w:val="28"/>
              </w:rPr>
              <w:t>A3</w:t>
            </w:r>
            <w:r w:rsidR="008E1290" w:rsidRPr="00511FE4">
              <w:rPr>
                <w:rFonts w:ascii="標楷體" w:eastAsia="標楷體" w:hAnsi="標楷體" w:hint="eastAsia"/>
                <w:sz w:val="22"/>
                <w:szCs w:val="28"/>
              </w:rPr>
              <w:t>規劃執行與創新應變</w:t>
            </w:r>
          </w:p>
        </w:tc>
      </w:tr>
      <w:tr w:rsidR="008E1290" w:rsidRPr="00511FE4" w14:paraId="32C01107" w14:textId="77777777" w:rsidTr="00677EC8">
        <w:trPr>
          <w:trHeight w:val="454"/>
        </w:trPr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AB11D2A" w14:textId="77777777" w:rsidR="008E1290" w:rsidRPr="00511FE4" w:rsidRDefault="008E1290" w:rsidP="00174ED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14:paraId="77B8CB2A" w14:textId="77777777" w:rsidR="008E1290" w:rsidRPr="00511FE4" w:rsidRDefault="008E1290" w:rsidP="00174ED1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7943" w:type="dxa"/>
            <w:gridSpan w:val="7"/>
            <w:tcBorders>
              <w:right w:val="single" w:sz="4" w:space="0" w:color="auto"/>
            </w:tcBorders>
            <w:vAlign w:val="center"/>
          </w:tcPr>
          <w:p w14:paraId="075714A7" w14:textId="77777777" w:rsidR="008E1290" w:rsidRPr="00511FE4" w:rsidRDefault="008E1290" w:rsidP="00174ED1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□B1符號運用與溝通表達</w:t>
            </w:r>
            <w:r w:rsidR="00881C0C" w:rsidRPr="00511FE4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 xml:space="preserve">B2科技資訊與媒體素養　</w:t>
            </w:r>
            <w:proofErr w:type="gramStart"/>
            <w:r w:rsidR="00817D98" w:rsidRPr="00511FE4">
              <w:rPr>
                <w:rFonts w:ascii="標楷體" w:eastAsia="標楷體" w:hAnsi="標楷體" w:hint="eastAsia"/>
                <w:sz w:val="22"/>
                <w:szCs w:val="28"/>
              </w:rPr>
              <w:t>█</w:t>
            </w:r>
            <w:proofErr w:type="gramEnd"/>
            <w:r w:rsidR="004D3456" w:rsidRPr="00511FE4">
              <w:rPr>
                <w:rFonts w:ascii="標楷體" w:eastAsia="標楷體" w:hAnsi="標楷體" w:hint="eastAsia"/>
                <w:sz w:val="22"/>
                <w:szCs w:val="28"/>
              </w:rPr>
              <w:t>B3</w:t>
            </w:r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藝術涵養與美感素養</w:t>
            </w:r>
          </w:p>
        </w:tc>
      </w:tr>
      <w:tr w:rsidR="008E1290" w:rsidRPr="00511FE4" w14:paraId="23C7AEE5" w14:textId="77777777" w:rsidTr="00677EC8">
        <w:trPr>
          <w:trHeight w:val="454"/>
        </w:trPr>
        <w:tc>
          <w:tcPr>
            <w:tcW w:w="990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0D5A0287" w14:textId="77777777" w:rsidR="008E1290" w:rsidRPr="00511FE4" w:rsidRDefault="008E1290" w:rsidP="00174ED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4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11FA55F" w14:textId="77777777" w:rsidR="008E1290" w:rsidRPr="00511FE4" w:rsidRDefault="008E1290" w:rsidP="00174ED1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7943" w:type="dxa"/>
            <w:gridSpan w:val="7"/>
            <w:tcBorders>
              <w:right w:val="single" w:sz="4" w:space="0" w:color="auto"/>
            </w:tcBorders>
            <w:vAlign w:val="center"/>
          </w:tcPr>
          <w:p w14:paraId="46180D6B" w14:textId="77777777" w:rsidR="008E1290" w:rsidRPr="00511FE4" w:rsidRDefault="00817D98" w:rsidP="00174ED1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proofErr w:type="gramStart"/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█</w:t>
            </w:r>
            <w:proofErr w:type="gramEnd"/>
            <w:r w:rsidR="008E1290" w:rsidRPr="00511FE4">
              <w:rPr>
                <w:rFonts w:ascii="標楷體" w:eastAsia="標楷體" w:hAnsi="標楷體" w:hint="eastAsia"/>
                <w:sz w:val="22"/>
                <w:szCs w:val="28"/>
              </w:rPr>
              <w:t>C1道德實踐與公民意識□C2人際關係與團隊合作　□</w:t>
            </w:r>
            <w:r w:rsidR="004D3456" w:rsidRPr="00511FE4">
              <w:rPr>
                <w:rFonts w:ascii="標楷體" w:eastAsia="標楷體" w:hAnsi="標楷體" w:hint="eastAsia"/>
                <w:sz w:val="22"/>
                <w:szCs w:val="28"/>
              </w:rPr>
              <w:t>C3</w:t>
            </w:r>
            <w:r w:rsidR="008E1290" w:rsidRPr="00511FE4">
              <w:rPr>
                <w:rFonts w:ascii="標楷體" w:eastAsia="標楷體" w:hAnsi="標楷體" w:hint="eastAsia"/>
                <w:sz w:val="22"/>
                <w:szCs w:val="28"/>
              </w:rPr>
              <w:t>多元文化與國際理解</w:t>
            </w:r>
          </w:p>
        </w:tc>
      </w:tr>
      <w:tr w:rsidR="000144CF" w:rsidRPr="00511FE4" w14:paraId="174EC22F" w14:textId="77777777" w:rsidTr="00677EC8">
        <w:trPr>
          <w:trHeight w:val="850"/>
        </w:trPr>
        <w:tc>
          <w:tcPr>
            <w:tcW w:w="990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E8D45AF" w14:textId="77777777" w:rsidR="000144CF" w:rsidRPr="00511FE4" w:rsidRDefault="000144CF" w:rsidP="000144C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學習</w:t>
            </w:r>
          </w:p>
          <w:p w14:paraId="4CB710C8" w14:textId="77777777" w:rsidR="000144CF" w:rsidRPr="00511FE4" w:rsidRDefault="000144CF" w:rsidP="000144C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表現</w:t>
            </w:r>
          </w:p>
        </w:tc>
        <w:tc>
          <w:tcPr>
            <w:tcW w:w="9217" w:type="dxa"/>
            <w:gridSpan w:val="8"/>
            <w:tcBorders>
              <w:top w:val="single" w:sz="18" w:space="0" w:color="auto"/>
            </w:tcBorders>
          </w:tcPr>
          <w:p w14:paraId="260BAA11" w14:textId="77777777" w:rsidR="000144CF" w:rsidRPr="000144CF" w:rsidRDefault="000144CF" w:rsidP="000144CF">
            <w:pPr>
              <w:rPr>
                <w:rFonts w:ascii="標楷體" w:eastAsia="標楷體" w:hAnsi="標楷體"/>
                <w:b/>
              </w:rPr>
            </w:pPr>
            <w:r w:rsidRPr="000144CF">
              <w:rPr>
                <w:rFonts w:ascii="標楷體" w:eastAsia="標楷體" w:hAnsi="標楷體" w:hint="eastAsia"/>
                <w:b/>
              </w:rPr>
              <w:t>1.能正確處理並表達情緒</w:t>
            </w:r>
          </w:p>
          <w:p w14:paraId="288806C0" w14:textId="77777777" w:rsidR="00395B12" w:rsidRPr="001457A5" w:rsidRDefault="00395B12" w:rsidP="000144CF">
            <w:pPr>
              <w:rPr>
                <w:rFonts w:ascii="標楷體" w:eastAsia="標楷體" w:hAnsi="標楷體"/>
              </w:rPr>
            </w:pPr>
            <w:proofErr w:type="gramStart"/>
            <w:r w:rsidRPr="001457A5">
              <w:rPr>
                <w:rFonts w:ascii="標楷體" w:eastAsia="標楷體" w:hAnsi="標楷體" w:hint="eastAsia"/>
              </w:rPr>
              <w:t>特社</w:t>
            </w:r>
            <w:proofErr w:type="gramEnd"/>
            <w:r w:rsidRPr="001457A5">
              <w:rPr>
                <w:rFonts w:ascii="標楷體" w:eastAsia="標楷體" w:hAnsi="標楷體" w:hint="eastAsia"/>
              </w:rPr>
              <w:t xml:space="preserve"> 1-III-1 聽從建議選擇較佳的情緒處理技巧。</w:t>
            </w:r>
          </w:p>
          <w:p w14:paraId="0577AC8D" w14:textId="77777777" w:rsidR="000144CF" w:rsidRPr="000144CF" w:rsidRDefault="000144CF" w:rsidP="000144CF">
            <w:pPr>
              <w:rPr>
                <w:rFonts w:ascii="標楷體" w:eastAsia="標楷體" w:hAnsi="標楷體"/>
                <w:b/>
              </w:rPr>
            </w:pPr>
            <w:r w:rsidRPr="000144CF">
              <w:rPr>
                <w:rFonts w:ascii="標楷體" w:eastAsia="標楷體" w:hAnsi="標楷體" w:hint="eastAsia"/>
                <w:b/>
              </w:rPr>
              <w:t>2.能建立良好的人際互動關係</w:t>
            </w:r>
          </w:p>
          <w:p w14:paraId="5B23448F" w14:textId="77777777" w:rsidR="00395B12" w:rsidRPr="001457A5" w:rsidRDefault="00395B12" w:rsidP="000144CF">
            <w:pPr>
              <w:rPr>
                <w:rFonts w:ascii="標楷體" w:eastAsia="標楷體" w:hAnsi="標楷體"/>
              </w:rPr>
            </w:pPr>
            <w:proofErr w:type="gramStart"/>
            <w:r w:rsidRPr="001457A5">
              <w:rPr>
                <w:rFonts w:ascii="標楷體" w:eastAsia="標楷體" w:hAnsi="標楷體" w:hint="eastAsia"/>
              </w:rPr>
              <w:t>特社</w:t>
            </w:r>
            <w:proofErr w:type="gramEnd"/>
            <w:r w:rsidRPr="001457A5">
              <w:rPr>
                <w:rFonts w:ascii="標楷體" w:eastAsia="標楷體" w:hAnsi="標楷體" w:hint="eastAsia"/>
              </w:rPr>
              <w:t xml:space="preserve">2-III-4 依據情境，用適當的方式與他人分享自己喜歡的物品或生活經驗。 </w:t>
            </w:r>
          </w:p>
          <w:p w14:paraId="730A09A6" w14:textId="77777777" w:rsidR="000144CF" w:rsidRPr="000144CF" w:rsidRDefault="000144CF" w:rsidP="000144CF">
            <w:pPr>
              <w:rPr>
                <w:rFonts w:ascii="標楷體" w:eastAsia="標楷體" w:hAnsi="標楷體"/>
                <w:b/>
              </w:rPr>
            </w:pPr>
            <w:r w:rsidRPr="000144CF">
              <w:rPr>
                <w:rFonts w:ascii="標楷體" w:eastAsia="標楷體" w:hAnsi="標楷體" w:hint="eastAsia"/>
                <w:b/>
              </w:rPr>
              <w:t>3.能與他人保持合宜的互動</w:t>
            </w:r>
          </w:p>
          <w:p w14:paraId="63210E21" w14:textId="77777777" w:rsidR="00395B12" w:rsidRPr="001457A5" w:rsidRDefault="00395B12" w:rsidP="00395B12">
            <w:pPr>
              <w:rPr>
                <w:rFonts w:ascii="標楷體" w:eastAsia="標楷體" w:hAnsi="標楷體"/>
              </w:rPr>
            </w:pPr>
            <w:proofErr w:type="gramStart"/>
            <w:r w:rsidRPr="001457A5">
              <w:rPr>
                <w:rFonts w:ascii="標楷體" w:eastAsia="標楷體" w:hAnsi="標楷體" w:hint="eastAsia"/>
              </w:rPr>
              <w:t>特社</w:t>
            </w:r>
            <w:proofErr w:type="gramEnd"/>
            <w:r w:rsidRPr="001457A5">
              <w:rPr>
                <w:rFonts w:ascii="標楷體" w:eastAsia="標楷體" w:hAnsi="標楷體"/>
              </w:rPr>
              <w:t xml:space="preserve">2-III-13 </w:t>
            </w:r>
            <w:r w:rsidRPr="001457A5">
              <w:rPr>
                <w:rFonts w:ascii="標楷體" w:eastAsia="標楷體" w:hAnsi="標楷體" w:hint="eastAsia"/>
              </w:rPr>
              <w:t>覺察與因應身體碰觸或情感互動時不對等的權力關係。</w:t>
            </w:r>
          </w:p>
          <w:p w14:paraId="0627E654" w14:textId="77777777" w:rsidR="00395B12" w:rsidRPr="001457A5" w:rsidRDefault="00395B12" w:rsidP="00395B12">
            <w:pPr>
              <w:rPr>
                <w:rFonts w:ascii="標楷體" w:eastAsia="標楷體" w:hAnsi="標楷體"/>
              </w:rPr>
            </w:pPr>
            <w:proofErr w:type="gramStart"/>
            <w:r w:rsidRPr="001457A5">
              <w:rPr>
                <w:rFonts w:ascii="標楷體" w:eastAsia="標楷體" w:hAnsi="標楷體" w:hint="eastAsia"/>
              </w:rPr>
              <w:t>特社</w:t>
            </w:r>
            <w:proofErr w:type="gramEnd"/>
            <w:r w:rsidRPr="001457A5">
              <w:rPr>
                <w:rFonts w:ascii="標楷體" w:eastAsia="標楷體" w:hAnsi="標楷體" w:hint="eastAsia"/>
              </w:rPr>
              <w:t xml:space="preserve">2-III-14 勇敢表達對他人不當觸摸或語言的反感。 </w:t>
            </w:r>
          </w:p>
          <w:p w14:paraId="43BBCBEE" w14:textId="77777777" w:rsidR="00395B12" w:rsidRPr="001457A5" w:rsidRDefault="00395B12" w:rsidP="00395B12">
            <w:pPr>
              <w:rPr>
                <w:rFonts w:ascii="標楷體" w:eastAsia="標楷體" w:hAnsi="標楷體"/>
              </w:rPr>
            </w:pPr>
            <w:proofErr w:type="gramStart"/>
            <w:r w:rsidRPr="001457A5">
              <w:rPr>
                <w:rFonts w:ascii="標楷體" w:eastAsia="標楷體" w:hAnsi="標楷體" w:hint="eastAsia"/>
              </w:rPr>
              <w:t>特社</w:t>
            </w:r>
            <w:proofErr w:type="gramEnd"/>
            <w:r w:rsidRPr="001457A5">
              <w:rPr>
                <w:rFonts w:ascii="標楷體" w:eastAsia="標楷體" w:hAnsi="標楷體" w:hint="eastAsia"/>
              </w:rPr>
              <w:t xml:space="preserve">2-III-15 保持與他人相處時的身體界限。 </w:t>
            </w:r>
          </w:p>
          <w:p w14:paraId="168B31C5" w14:textId="77777777" w:rsidR="00395B12" w:rsidRPr="001457A5" w:rsidRDefault="00395B12" w:rsidP="00395B12">
            <w:pPr>
              <w:rPr>
                <w:rFonts w:ascii="標楷體" w:eastAsia="標楷體" w:hAnsi="標楷體"/>
              </w:rPr>
            </w:pPr>
            <w:proofErr w:type="gramStart"/>
            <w:r w:rsidRPr="001457A5">
              <w:rPr>
                <w:rFonts w:ascii="標楷體" w:eastAsia="標楷體" w:hAnsi="標楷體" w:hint="eastAsia"/>
              </w:rPr>
              <w:t>特社</w:t>
            </w:r>
            <w:proofErr w:type="gramEnd"/>
            <w:r w:rsidRPr="001457A5">
              <w:rPr>
                <w:rFonts w:ascii="標楷體" w:eastAsia="標楷體" w:hAnsi="標楷體" w:hint="eastAsia"/>
              </w:rPr>
              <w:t xml:space="preserve">2-III-16 以平等、尊重的態度與方式欣賞與對待各種性別的人。 </w:t>
            </w:r>
          </w:p>
          <w:p w14:paraId="750110E7" w14:textId="77777777" w:rsidR="00395B12" w:rsidRPr="001457A5" w:rsidRDefault="00395B12" w:rsidP="00395B12">
            <w:pPr>
              <w:rPr>
                <w:rFonts w:ascii="標楷體" w:eastAsia="標楷體" w:hAnsi="標楷體"/>
              </w:rPr>
            </w:pPr>
            <w:proofErr w:type="gramStart"/>
            <w:r w:rsidRPr="001457A5">
              <w:rPr>
                <w:rFonts w:ascii="標楷體" w:eastAsia="標楷體" w:hAnsi="標楷體" w:hint="eastAsia"/>
              </w:rPr>
              <w:t>特社</w:t>
            </w:r>
            <w:proofErr w:type="gramEnd"/>
            <w:r w:rsidRPr="001457A5">
              <w:rPr>
                <w:rFonts w:ascii="標楷體" w:eastAsia="標楷體" w:hAnsi="標楷體" w:hint="eastAsia"/>
              </w:rPr>
              <w:t>2-III-17 在虛擬世界進行人際互動時，能維持平等、尊重的態度。</w:t>
            </w:r>
          </w:p>
          <w:p w14:paraId="44F272EA" w14:textId="77777777" w:rsidR="000144CF" w:rsidRPr="000144CF" w:rsidRDefault="000144CF" w:rsidP="00395B12">
            <w:pPr>
              <w:rPr>
                <w:rFonts w:ascii="標楷體" w:eastAsia="標楷體" w:hAnsi="標楷體"/>
                <w:b/>
              </w:rPr>
            </w:pPr>
            <w:r w:rsidRPr="000144CF">
              <w:rPr>
                <w:rFonts w:ascii="標楷體" w:eastAsia="標楷體" w:hAnsi="標楷體" w:hint="eastAsia"/>
                <w:b/>
              </w:rPr>
              <w:t>4.</w:t>
            </w:r>
            <w:r w:rsidRPr="000144CF">
              <w:rPr>
                <w:rFonts w:ascii="標楷體" w:eastAsia="標楷體" w:hAnsi="標楷體"/>
                <w:b/>
              </w:rPr>
              <w:t xml:space="preserve"> 能遵守教室規則</w:t>
            </w:r>
          </w:p>
          <w:p w14:paraId="242F64BC" w14:textId="77777777" w:rsidR="00395B12" w:rsidRPr="001457A5" w:rsidRDefault="00395B12" w:rsidP="00395B12">
            <w:pPr>
              <w:rPr>
                <w:rFonts w:ascii="標楷體" w:eastAsia="標楷體" w:hAnsi="標楷體"/>
              </w:rPr>
            </w:pPr>
            <w:proofErr w:type="gramStart"/>
            <w:r w:rsidRPr="001457A5">
              <w:rPr>
                <w:rFonts w:ascii="標楷體" w:eastAsia="標楷體" w:hAnsi="標楷體" w:hint="eastAsia"/>
              </w:rPr>
              <w:t>特社</w:t>
            </w:r>
            <w:proofErr w:type="gramEnd"/>
            <w:r w:rsidRPr="001457A5">
              <w:rPr>
                <w:rFonts w:ascii="標楷體" w:eastAsia="標楷體" w:hAnsi="標楷體" w:hint="eastAsia"/>
              </w:rPr>
              <w:t xml:space="preserve">3-III-1 遵守不同課堂的規則。 </w:t>
            </w:r>
          </w:p>
          <w:p w14:paraId="49383F16" w14:textId="77777777" w:rsidR="00395B12" w:rsidRPr="001457A5" w:rsidRDefault="00395B12" w:rsidP="00395B12">
            <w:pPr>
              <w:rPr>
                <w:rFonts w:ascii="標楷體" w:eastAsia="標楷體" w:hAnsi="標楷體"/>
              </w:rPr>
            </w:pPr>
            <w:proofErr w:type="gramStart"/>
            <w:r w:rsidRPr="001457A5">
              <w:rPr>
                <w:rFonts w:ascii="標楷體" w:eastAsia="標楷體" w:hAnsi="標楷體" w:hint="eastAsia"/>
              </w:rPr>
              <w:t>特社</w:t>
            </w:r>
            <w:proofErr w:type="gramEnd"/>
            <w:r w:rsidRPr="001457A5">
              <w:rPr>
                <w:rFonts w:ascii="標楷體" w:eastAsia="標楷體" w:hAnsi="標楷體" w:hint="eastAsia"/>
              </w:rPr>
              <w:t xml:space="preserve">3-III-2 主動參與課堂或小組討論，並在小組中主動對他人提供協助。 </w:t>
            </w:r>
          </w:p>
          <w:p w14:paraId="0DD91114" w14:textId="77777777" w:rsidR="00395B12" w:rsidRPr="001457A5" w:rsidRDefault="00395B12" w:rsidP="00395B12">
            <w:pPr>
              <w:rPr>
                <w:rFonts w:ascii="標楷體" w:eastAsia="標楷體" w:hAnsi="標楷體"/>
              </w:rPr>
            </w:pPr>
            <w:proofErr w:type="gramStart"/>
            <w:r w:rsidRPr="001457A5">
              <w:rPr>
                <w:rFonts w:ascii="標楷體" w:eastAsia="標楷體" w:hAnsi="標楷體" w:hint="eastAsia"/>
              </w:rPr>
              <w:t>特社</w:t>
            </w:r>
            <w:proofErr w:type="gramEnd"/>
            <w:r w:rsidRPr="001457A5">
              <w:rPr>
                <w:rFonts w:ascii="標楷體" w:eastAsia="標楷體" w:hAnsi="標楷體" w:hint="eastAsia"/>
              </w:rPr>
              <w:t xml:space="preserve">3-III-3 服從小組決議並完成指派的工作。 </w:t>
            </w:r>
          </w:p>
          <w:p w14:paraId="5B70D6D3" w14:textId="77777777" w:rsidR="000144CF" w:rsidRPr="000144CF" w:rsidRDefault="000144CF" w:rsidP="00395B12">
            <w:pPr>
              <w:rPr>
                <w:rFonts w:ascii="標楷體" w:eastAsia="標楷體" w:hAnsi="標楷體"/>
                <w:b/>
              </w:rPr>
            </w:pPr>
            <w:r w:rsidRPr="000144CF">
              <w:rPr>
                <w:rFonts w:ascii="標楷體" w:eastAsia="標楷體" w:hAnsi="標楷體" w:hint="eastAsia"/>
                <w:b/>
              </w:rPr>
              <w:t>5.</w:t>
            </w:r>
            <w:r w:rsidRPr="000144CF">
              <w:rPr>
                <w:rFonts w:ascii="標楷體" w:eastAsia="標楷體" w:hAnsi="標楷體" w:hint="eastAsia"/>
                <w:b/>
                <w:lang w:eastAsia="zh-HK"/>
              </w:rPr>
              <w:t xml:space="preserve"> 能在團體生活中欣賞</w:t>
            </w:r>
            <w:r w:rsidRPr="000144CF">
              <w:rPr>
                <w:rFonts w:ascii="標楷體" w:eastAsia="標楷體" w:hAnsi="標楷體" w:hint="eastAsia"/>
                <w:b/>
                <w:sz w:val="23"/>
                <w:szCs w:val="23"/>
              </w:rPr>
              <w:t>、</w:t>
            </w:r>
            <w:r w:rsidRPr="000144CF">
              <w:rPr>
                <w:rFonts w:ascii="標楷體" w:eastAsia="標楷體" w:hAnsi="標楷體" w:hint="eastAsia"/>
                <w:b/>
                <w:sz w:val="23"/>
                <w:szCs w:val="23"/>
                <w:lang w:eastAsia="zh-HK"/>
              </w:rPr>
              <w:t>包容個別差異並尊重自己與他人的權利</w:t>
            </w:r>
            <w:r w:rsidRPr="000144CF">
              <w:rPr>
                <w:rFonts w:ascii="標楷體" w:eastAsia="標楷體" w:hAnsi="標楷體" w:hint="eastAsia"/>
                <w:b/>
              </w:rPr>
              <w:t>。</w:t>
            </w:r>
          </w:p>
          <w:p w14:paraId="12EE3D17" w14:textId="77777777" w:rsidR="000144CF" w:rsidRPr="001457A5" w:rsidRDefault="000144CF" w:rsidP="000144CF">
            <w:pPr>
              <w:rPr>
                <w:rFonts w:ascii="標楷體" w:eastAsia="標楷體" w:hAnsi="標楷體"/>
              </w:rPr>
            </w:pPr>
            <w:proofErr w:type="gramStart"/>
            <w:r w:rsidRPr="001457A5">
              <w:rPr>
                <w:rFonts w:ascii="標楷體" w:eastAsia="標楷體" w:hAnsi="標楷體"/>
              </w:rPr>
              <w:t>特社</w:t>
            </w:r>
            <w:proofErr w:type="gramEnd"/>
            <w:r w:rsidRPr="001457A5">
              <w:rPr>
                <w:rFonts w:ascii="標楷體" w:eastAsia="標楷體" w:hAnsi="標楷體"/>
              </w:rPr>
              <w:t>2-II-2主動引起話題，並禮貌地表達和傾聽他人的意見。</w:t>
            </w:r>
          </w:p>
          <w:p w14:paraId="58AA4610" w14:textId="77777777" w:rsidR="000144CF" w:rsidRPr="00214C1F" w:rsidRDefault="000144CF" w:rsidP="001457A5">
            <w:pPr>
              <w:rPr>
                <w:rFonts w:ascii="新細明體" w:hAnsi="新細明體"/>
              </w:rPr>
            </w:pPr>
            <w:proofErr w:type="gramStart"/>
            <w:r w:rsidRPr="001457A5">
              <w:rPr>
                <w:rFonts w:ascii="標楷體" w:eastAsia="標楷體" w:hAnsi="標楷體"/>
              </w:rPr>
              <w:t>特社</w:t>
            </w:r>
            <w:proofErr w:type="gramEnd"/>
            <w:r w:rsidRPr="001457A5">
              <w:rPr>
                <w:rFonts w:ascii="標楷體" w:eastAsia="標楷體" w:hAnsi="標楷體"/>
              </w:rPr>
              <w:t>2-II-3遵守團體規範，並依情境回應他人的邀請或主動加入團體。</w:t>
            </w:r>
          </w:p>
        </w:tc>
      </w:tr>
      <w:tr w:rsidR="000144CF" w:rsidRPr="00511FE4" w14:paraId="74420A08" w14:textId="77777777" w:rsidTr="00677EC8">
        <w:trPr>
          <w:trHeight w:val="850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437C4DE8" w14:textId="77777777" w:rsidR="000144CF" w:rsidRPr="00511FE4" w:rsidRDefault="000144CF" w:rsidP="000144C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學習</w:t>
            </w:r>
          </w:p>
          <w:p w14:paraId="12C5860A" w14:textId="77777777" w:rsidR="000144CF" w:rsidRPr="00511FE4" w:rsidRDefault="000144CF" w:rsidP="000144C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內容</w:t>
            </w:r>
          </w:p>
        </w:tc>
        <w:tc>
          <w:tcPr>
            <w:tcW w:w="9217" w:type="dxa"/>
            <w:gridSpan w:val="8"/>
          </w:tcPr>
          <w:p w14:paraId="3EB3EF6C" w14:textId="77777777" w:rsidR="00395B12" w:rsidRPr="00395B12" w:rsidRDefault="00395B12" w:rsidP="00395B12">
            <w:pPr>
              <w:pStyle w:val="Textbody"/>
              <w:overflowPunct w:val="0"/>
              <w:spacing w:line="24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  <w:proofErr w:type="gramStart"/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特社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A-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Ⅲ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-1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複雜情緒的處理。</w:t>
            </w:r>
          </w:p>
          <w:p w14:paraId="17F4C825" w14:textId="77777777" w:rsidR="00395B12" w:rsidRDefault="00395B12" w:rsidP="00395B12">
            <w:pPr>
              <w:rPr>
                <w:rFonts w:ascii="標楷體" w:eastAsia="標楷體" w:hAnsi="標楷體"/>
                <w:szCs w:val="28"/>
              </w:rPr>
            </w:pPr>
            <w:proofErr w:type="gramStart"/>
            <w:r w:rsidRPr="00395B12">
              <w:rPr>
                <w:rFonts w:ascii="標楷體" w:eastAsia="標楷體" w:hAnsi="標楷體" w:hint="eastAsia"/>
                <w:szCs w:val="28"/>
              </w:rPr>
              <w:t>特社</w:t>
            </w:r>
            <w:proofErr w:type="gramEnd"/>
            <w:r w:rsidRPr="00395B12">
              <w:rPr>
                <w:rFonts w:ascii="標楷體" w:eastAsia="標楷體" w:hAnsi="標楷體" w:hint="eastAsia"/>
                <w:szCs w:val="28"/>
              </w:rPr>
              <w:t>B-Ⅲ</w:t>
            </w:r>
            <w:r>
              <w:rPr>
                <w:rFonts w:ascii="標楷體" w:eastAsia="標楷體" w:hAnsi="標楷體" w:hint="eastAsia"/>
                <w:szCs w:val="28"/>
              </w:rPr>
              <w:t xml:space="preserve">-3  </w:t>
            </w:r>
            <w:r w:rsidRPr="00395B12">
              <w:rPr>
                <w:rFonts w:ascii="標楷體" w:eastAsia="標楷體" w:hAnsi="標楷體" w:hint="eastAsia"/>
                <w:szCs w:val="28"/>
              </w:rPr>
              <w:t>自我經驗的分享。</w:t>
            </w:r>
          </w:p>
          <w:p w14:paraId="24AEF8FA" w14:textId="77777777" w:rsidR="00395B12" w:rsidRDefault="00395B12" w:rsidP="00395B12">
            <w:pPr>
              <w:rPr>
                <w:rFonts w:ascii="標楷體" w:eastAsia="標楷體" w:hAnsi="標楷體"/>
                <w:szCs w:val="28"/>
              </w:rPr>
            </w:pPr>
            <w:proofErr w:type="gramStart"/>
            <w:r w:rsidRPr="00395B12">
              <w:rPr>
                <w:rFonts w:ascii="標楷體" w:eastAsia="標楷體" w:hAnsi="標楷體" w:hint="eastAsia"/>
                <w:szCs w:val="28"/>
              </w:rPr>
              <w:t>特社</w:t>
            </w:r>
            <w:proofErr w:type="gramEnd"/>
            <w:r w:rsidRPr="00395B12">
              <w:rPr>
                <w:rFonts w:ascii="標楷體" w:eastAsia="標楷體" w:hAnsi="標楷體" w:hint="eastAsia"/>
                <w:szCs w:val="28"/>
              </w:rPr>
              <w:t>B-Ⅲ</w:t>
            </w:r>
            <w:r>
              <w:rPr>
                <w:rFonts w:ascii="標楷體" w:eastAsia="標楷體" w:hAnsi="標楷體" w:hint="eastAsia"/>
                <w:szCs w:val="28"/>
              </w:rPr>
              <w:t xml:space="preserve">-5  </w:t>
            </w:r>
            <w:r w:rsidRPr="00395B12">
              <w:rPr>
                <w:rFonts w:ascii="標楷體" w:eastAsia="標楷體" w:hAnsi="標楷體" w:hint="eastAsia"/>
                <w:szCs w:val="28"/>
              </w:rPr>
              <w:t>多元性別互動與自主。</w:t>
            </w:r>
          </w:p>
          <w:p w14:paraId="679257E0" w14:textId="77777777" w:rsidR="00395B12" w:rsidRPr="00395B12" w:rsidRDefault="00395B12" w:rsidP="00395B12">
            <w:pPr>
              <w:rPr>
                <w:rFonts w:ascii="標楷體" w:eastAsia="標楷體" w:hAnsi="標楷體" w:cs="Times New Roman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特社</w:t>
            </w:r>
            <w:proofErr w:type="gramEnd"/>
            <w:r>
              <w:rPr>
                <w:rFonts w:ascii="標楷體" w:eastAsia="標楷體" w:hAnsi="標楷體" w:hint="eastAsia"/>
              </w:rPr>
              <w:t>C-Ⅲ-1不同學習情境變化的適應與調整。</w:t>
            </w:r>
          </w:p>
        </w:tc>
      </w:tr>
      <w:tr w:rsidR="000144CF" w:rsidRPr="00511FE4" w14:paraId="45A872DD" w14:textId="77777777" w:rsidTr="00677EC8">
        <w:trPr>
          <w:trHeight w:val="850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2487D70F" w14:textId="77777777" w:rsidR="000144CF" w:rsidRPr="00511FE4" w:rsidRDefault="000144CF" w:rsidP="000144C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融入</w:t>
            </w:r>
          </w:p>
          <w:p w14:paraId="0A52218F" w14:textId="77777777" w:rsidR="000144CF" w:rsidRPr="00511FE4" w:rsidRDefault="000144CF" w:rsidP="000144C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議題</w:t>
            </w:r>
          </w:p>
        </w:tc>
        <w:tc>
          <w:tcPr>
            <w:tcW w:w="9217" w:type="dxa"/>
            <w:gridSpan w:val="8"/>
          </w:tcPr>
          <w:p w14:paraId="0BDE2CE4" w14:textId="77777777" w:rsidR="000144CF" w:rsidRPr="00511FE4" w:rsidRDefault="000144CF" w:rsidP="000144CF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 xml:space="preserve">□家庭教育　□生命教育　</w:t>
            </w:r>
            <w:proofErr w:type="gramStart"/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█</w:t>
            </w:r>
            <w:proofErr w:type="gramEnd"/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 xml:space="preserve">品德教育　</w:t>
            </w:r>
            <w:proofErr w:type="gramStart"/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█</w:t>
            </w:r>
            <w:proofErr w:type="gramEnd"/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 xml:space="preserve">人權教育　□法治教育　</w:t>
            </w:r>
            <w:proofErr w:type="gramStart"/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█</w:t>
            </w:r>
            <w:proofErr w:type="gramEnd"/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性別平等教育</w:t>
            </w:r>
          </w:p>
          <w:p w14:paraId="656CD44F" w14:textId="77777777" w:rsidR="000144CF" w:rsidRPr="00511FE4" w:rsidRDefault="000144CF" w:rsidP="000144CF">
            <w:pPr>
              <w:rPr>
                <w:rFonts w:ascii="標楷體" w:eastAsia="標楷體" w:hAnsi="標楷體"/>
                <w:sz w:val="22"/>
                <w:szCs w:val="28"/>
              </w:rPr>
            </w:pPr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□環境教育　□海洋教育　□能源教育　□資訊教育　□科技教育　□原住民族教育</w:t>
            </w:r>
          </w:p>
          <w:p w14:paraId="1B19BE5B" w14:textId="77777777" w:rsidR="000144CF" w:rsidRPr="00511FE4" w:rsidRDefault="000144CF" w:rsidP="000144CF">
            <w:pPr>
              <w:rPr>
                <w:rFonts w:ascii="標楷體" w:eastAsia="標楷體" w:hAnsi="標楷體"/>
                <w:color w:val="FF6699"/>
                <w:szCs w:val="28"/>
              </w:rPr>
            </w:pPr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□安全教育　□戶外教育　□國際教育　□多元文化　□生涯規劃　□閱讀素養</w:t>
            </w:r>
          </w:p>
        </w:tc>
      </w:tr>
      <w:tr w:rsidR="000144CF" w:rsidRPr="00511FE4" w14:paraId="43F13610" w14:textId="77777777" w:rsidTr="00677EC8">
        <w:trPr>
          <w:trHeight w:val="754"/>
        </w:trPr>
        <w:tc>
          <w:tcPr>
            <w:tcW w:w="990" w:type="dxa"/>
            <w:vMerge w:val="restart"/>
            <w:shd w:val="clear" w:color="auto" w:fill="D9D9D9" w:themeFill="background1" w:themeFillShade="D9"/>
            <w:vAlign w:val="center"/>
          </w:tcPr>
          <w:p w14:paraId="6A4B5EE6" w14:textId="77777777" w:rsidR="000144CF" w:rsidRPr="00511FE4" w:rsidRDefault="000144CF" w:rsidP="000144C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教學與評量</w:t>
            </w:r>
          </w:p>
          <w:p w14:paraId="68849CDB" w14:textId="77777777" w:rsidR="000144CF" w:rsidRPr="00511FE4" w:rsidRDefault="000144CF" w:rsidP="000144C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說明</w:t>
            </w:r>
          </w:p>
        </w:tc>
        <w:tc>
          <w:tcPr>
            <w:tcW w:w="1274" w:type="dxa"/>
            <w:vMerge w:val="restart"/>
            <w:shd w:val="clear" w:color="auto" w:fill="D9D9D9" w:themeFill="background1" w:themeFillShade="D9"/>
            <w:vAlign w:val="center"/>
          </w:tcPr>
          <w:p w14:paraId="42826EB3" w14:textId="77777777" w:rsidR="000144CF" w:rsidRPr="00511FE4" w:rsidRDefault="000144CF" w:rsidP="000144CF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教材編輯與資源</w:t>
            </w:r>
          </w:p>
        </w:tc>
        <w:tc>
          <w:tcPr>
            <w:tcW w:w="1847" w:type="dxa"/>
            <w:gridSpan w:val="2"/>
            <w:vMerge w:val="restart"/>
            <w:vAlign w:val="center"/>
          </w:tcPr>
          <w:p w14:paraId="20DDAD82" w14:textId="77777777" w:rsidR="000144CF" w:rsidRPr="00511FE4" w:rsidRDefault="000144CF" w:rsidP="000144CF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Pr="00511FE4">
              <w:rPr>
                <w:rFonts w:ascii="標楷體" w:eastAsia="標楷體" w:hAnsi="標楷體" w:hint="eastAsia"/>
                <w:color w:val="FF7C80"/>
                <w:sz w:val="22"/>
                <w:szCs w:val="28"/>
              </w:rPr>
              <w:t>○○</w:t>
            </w:r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版第</w:t>
            </w:r>
            <w:r w:rsidRPr="00511FE4">
              <w:rPr>
                <w:rFonts w:ascii="標楷體" w:eastAsia="標楷體" w:hAnsi="標楷體" w:hint="eastAsia"/>
                <w:color w:val="FF7C80"/>
                <w:sz w:val="22"/>
                <w:szCs w:val="28"/>
              </w:rPr>
              <w:t>○</w:t>
            </w:r>
            <w:proofErr w:type="gramStart"/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冊</w:t>
            </w:r>
            <w:proofErr w:type="gramEnd"/>
          </w:p>
          <w:p w14:paraId="73561DF4" w14:textId="77777777" w:rsidR="000144CF" w:rsidRPr="00511FE4" w:rsidRDefault="000144CF" w:rsidP="000144CF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□自編教材</w:t>
            </w:r>
          </w:p>
          <w:p w14:paraId="49C80FA7" w14:textId="77777777" w:rsidR="000144CF" w:rsidRPr="00511FE4" w:rsidRDefault="000144CF" w:rsidP="000144CF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proofErr w:type="gramStart"/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█</w:t>
            </w:r>
            <w:proofErr w:type="gramEnd"/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改編教材</w:t>
            </w:r>
          </w:p>
        </w:tc>
        <w:tc>
          <w:tcPr>
            <w:tcW w:w="1417" w:type="dxa"/>
            <w:gridSpan w:val="2"/>
            <w:shd w:val="clear" w:color="auto" w:fill="D0CECE" w:themeFill="background2" w:themeFillShade="E6"/>
            <w:vAlign w:val="center"/>
          </w:tcPr>
          <w:p w14:paraId="1B0D56CE" w14:textId="77777777" w:rsidR="000144CF" w:rsidRPr="00511FE4" w:rsidRDefault="000144CF" w:rsidP="000144CF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課程調整</w:t>
            </w:r>
          </w:p>
          <w:p w14:paraId="69C7EE35" w14:textId="77777777" w:rsidR="000144CF" w:rsidRPr="00511FE4" w:rsidRDefault="000144CF" w:rsidP="000144C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原則</w:t>
            </w:r>
          </w:p>
        </w:tc>
        <w:tc>
          <w:tcPr>
            <w:tcW w:w="4679" w:type="dxa"/>
            <w:gridSpan w:val="3"/>
            <w:vAlign w:val="center"/>
          </w:tcPr>
          <w:p w14:paraId="360A4B22" w14:textId="77777777" w:rsidR="000144CF" w:rsidRPr="00511FE4" w:rsidRDefault="000144CF" w:rsidP="000144CF">
            <w:pPr>
              <w:jc w:val="both"/>
              <w:rPr>
                <w:rFonts w:ascii="標楷體" w:eastAsia="標楷體" w:hAnsi="標楷體"/>
                <w:szCs w:val="28"/>
              </w:rPr>
            </w:pPr>
            <w:proofErr w:type="gramStart"/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█</w:t>
            </w:r>
            <w:proofErr w:type="gramEnd"/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 xml:space="preserve">簡化　</w:t>
            </w:r>
            <w:proofErr w:type="gramStart"/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█</w:t>
            </w:r>
            <w:proofErr w:type="gramEnd"/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減量　□分解　□替代　□重整</w:t>
            </w:r>
          </w:p>
        </w:tc>
      </w:tr>
      <w:tr w:rsidR="000144CF" w:rsidRPr="00511FE4" w14:paraId="62DB6519" w14:textId="77777777" w:rsidTr="00677EC8">
        <w:trPr>
          <w:trHeight w:val="492"/>
        </w:trPr>
        <w:tc>
          <w:tcPr>
            <w:tcW w:w="990" w:type="dxa"/>
            <w:vMerge/>
            <w:shd w:val="clear" w:color="auto" w:fill="D9D9D9" w:themeFill="background1" w:themeFillShade="D9"/>
            <w:vAlign w:val="center"/>
          </w:tcPr>
          <w:p w14:paraId="17B3CE12" w14:textId="77777777" w:rsidR="000144CF" w:rsidRPr="00511FE4" w:rsidRDefault="000144CF" w:rsidP="000144CF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4" w:type="dxa"/>
            <w:vMerge/>
            <w:shd w:val="clear" w:color="auto" w:fill="D9D9D9" w:themeFill="background1" w:themeFillShade="D9"/>
            <w:vAlign w:val="center"/>
          </w:tcPr>
          <w:p w14:paraId="67F53C3D" w14:textId="77777777" w:rsidR="000144CF" w:rsidRPr="00511FE4" w:rsidRDefault="000144CF" w:rsidP="000144CF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847" w:type="dxa"/>
            <w:gridSpan w:val="2"/>
            <w:vMerge/>
            <w:vAlign w:val="center"/>
          </w:tcPr>
          <w:p w14:paraId="4614D6BD" w14:textId="77777777" w:rsidR="000144CF" w:rsidRPr="00511FE4" w:rsidRDefault="000144CF" w:rsidP="000144CF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D0CECE" w:themeFill="background2" w:themeFillShade="E6"/>
            <w:vAlign w:val="center"/>
          </w:tcPr>
          <w:p w14:paraId="287EDDB0" w14:textId="77777777" w:rsidR="000144CF" w:rsidRPr="00511FE4" w:rsidRDefault="000144CF" w:rsidP="000144CF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參考書目</w:t>
            </w:r>
          </w:p>
        </w:tc>
        <w:tc>
          <w:tcPr>
            <w:tcW w:w="4679" w:type="dxa"/>
            <w:gridSpan w:val="3"/>
            <w:vAlign w:val="center"/>
          </w:tcPr>
          <w:p w14:paraId="260B784A" w14:textId="77777777" w:rsidR="000144CF" w:rsidRPr="00881C0C" w:rsidRDefault="000144CF" w:rsidP="000144CF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881C0C">
              <w:rPr>
                <w:rFonts w:ascii="標楷體" w:eastAsia="標楷體" w:hAnsi="標楷體" w:hint="eastAsia"/>
                <w:sz w:val="22"/>
                <w:szCs w:val="28"/>
              </w:rPr>
              <w:t>1.《SUPER SKILLS 給亞斯伯格症、高功能自閉症與相關障礙孩子的社交技巧團體課程》</w:t>
            </w:r>
          </w:p>
          <w:p w14:paraId="21127013" w14:textId="77777777" w:rsidR="000144CF" w:rsidRPr="00881C0C" w:rsidRDefault="000144CF" w:rsidP="000144CF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881C0C">
              <w:rPr>
                <w:rFonts w:ascii="標楷體" w:eastAsia="標楷體" w:hAnsi="標楷體" w:hint="eastAsia"/>
                <w:sz w:val="22"/>
                <w:szCs w:val="28"/>
              </w:rPr>
              <w:t>2.</w:t>
            </w:r>
            <w:proofErr w:type="gramStart"/>
            <w:r w:rsidRPr="00881C0C">
              <w:rPr>
                <w:rFonts w:ascii="標楷體" w:eastAsia="標楷體" w:hAnsi="標楷體" w:hint="eastAsia"/>
                <w:sz w:val="22"/>
                <w:szCs w:val="28"/>
              </w:rPr>
              <w:t>《</w:t>
            </w:r>
            <w:proofErr w:type="gramEnd"/>
            <w:r w:rsidRPr="00881C0C">
              <w:rPr>
                <w:rFonts w:ascii="標楷體" w:eastAsia="標楷體" w:hAnsi="標楷體" w:hint="eastAsia"/>
                <w:sz w:val="22"/>
                <w:szCs w:val="28"/>
              </w:rPr>
              <w:t>數位社會性課程教學攻略:在高功能自閉症與亞斯伯格症之應用</w:t>
            </w:r>
            <w:proofErr w:type="gramStart"/>
            <w:r w:rsidRPr="00881C0C">
              <w:rPr>
                <w:rFonts w:ascii="標楷體" w:eastAsia="標楷體" w:hAnsi="標楷體" w:hint="eastAsia"/>
                <w:sz w:val="22"/>
                <w:szCs w:val="28"/>
              </w:rPr>
              <w:t>》</w:t>
            </w:r>
            <w:proofErr w:type="gramEnd"/>
          </w:p>
          <w:p w14:paraId="5B623D6D" w14:textId="77777777" w:rsidR="000144CF" w:rsidRPr="00511FE4" w:rsidRDefault="000144CF" w:rsidP="000144CF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881C0C">
              <w:rPr>
                <w:rFonts w:ascii="標楷體" w:eastAsia="標楷體" w:hAnsi="標楷體" w:hint="eastAsia"/>
                <w:sz w:val="22"/>
                <w:szCs w:val="28"/>
              </w:rPr>
              <w:t>3.蔡明富-特教資源網(http://spe.idv.tw/)</w:t>
            </w:r>
          </w:p>
        </w:tc>
      </w:tr>
      <w:tr w:rsidR="000144CF" w:rsidRPr="00511FE4" w14:paraId="4F013FE1" w14:textId="77777777" w:rsidTr="00677EC8">
        <w:trPr>
          <w:trHeight w:val="753"/>
        </w:trPr>
        <w:tc>
          <w:tcPr>
            <w:tcW w:w="990" w:type="dxa"/>
            <w:vMerge/>
            <w:shd w:val="clear" w:color="auto" w:fill="D9D9D9" w:themeFill="background1" w:themeFillShade="D9"/>
            <w:vAlign w:val="center"/>
          </w:tcPr>
          <w:p w14:paraId="15C25C82" w14:textId="77777777" w:rsidR="000144CF" w:rsidRPr="00511FE4" w:rsidRDefault="000144CF" w:rsidP="000144C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14:paraId="5C639455" w14:textId="77777777" w:rsidR="000144CF" w:rsidRPr="00511FE4" w:rsidRDefault="000144CF" w:rsidP="000144CF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教學方法</w:t>
            </w:r>
          </w:p>
        </w:tc>
        <w:tc>
          <w:tcPr>
            <w:tcW w:w="7943" w:type="dxa"/>
            <w:gridSpan w:val="7"/>
            <w:vAlign w:val="center"/>
          </w:tcPr>
          <w:p w14:paraId="733E680D" w14:textId="77777777" w:rsidR="000144CF" w:rsidRPr="00511FE4" w:rsidRDefault="000144CF" w:rsidP="000144CF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proofErr w:type="gramStart"/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█</w:t>
            </w:r>
            <w:proofErr w:type="gramEnd"/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 xml:space="preserve">直接教學　□工作分析　□交互教學　□結構教學　</w:t>
            </w:r>
            <w:proofErr w:type="gramStart"/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█</w:t>
            </w:r>
            <w:proofErr w:type="gramEnd"/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 xml:space="preserve">問題解決　</w:t>
            </w:r>
            <w:proofErr w:type="gramStart"/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█</w:t>
            </w:r>
            <w:proofErr w:type="gramEnd"/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合作學習</w:t>
            </w:r>
          </w:p>
          <w:p w14:paraId="3C2ABF7F" w14:textId="77777777" w:rsidR="000144CF" w:rsidRPr="00511FE4" w:rsidRDefault="000144CF" w:rsidP="000144C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 xml:space="preserve">□協同教學　</w:t>
            </w:r>
            <w:proofErr w:type="gramStart"/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█</w:t>
            </w:r>
            <w:proofErr w:type="gramEnd"/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多層次教學　□其他：</w:t>
            </w:r>
          </w:p>
        </w:tc>
      </w:tr>
      <w:tr w:rsidR="000144CF" w:rsidRPr="00511FE4" w14:paraId="6CA7DF93" w14:textId="77777777" w:rsidTr="00677EC8">
        <w:trPr>
          <w:trHeight w:val="490"/>
        </w:trPr>
        <w:tc>
          <w:tcPr>
            <w:tcW w:w="990" w:type="dxa"/>
            <w:vMerge/>
            <w:shd w:val="clear" w:color="auto" w:fill="D9D9D9" w:themeFill="background1" w:themeFillShade="D9"/>
            <w:vAlign w:val="center"/>
          </w:tcPr>
          <w:p w14:paraId="7DFC8548" w14:textId="77777777" w:rsidR="000144CF" w:rsidRPr="00511FE4" w:rsidRDefault="000144CF" w:rsidP="000144C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14:paraId="5B922699" w14:textId="77777777" w:rsidR="000144CF" w:rsidRPr="00511FE4" w:rsidRDefault="000144CF" w:rsidP="000144CF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教學評量</w:t>
            </w:r>
          </w:p>
        </w:tc>
        <w:tc>
          <w:tcPr>
            <w:tcW w:w="7943" w:type="dxa"/>
            <w:gridSpan w:val="7"/>
            <w:vAlign w:val="center"/>
          </w:tcPr>
          <w:p w14:paraId="10DF96C6" w14:textId="77777777" w:rsidR="000144CF" w:rsidRPr="00511FE4" w:rsidRDefault="000144CF" w:rsidP="000144C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 xml:space="preserve">□紙筆評量　□檔案評量　</w:t>
            </w:r>
            <w:proofErr w:type="gramStart"/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█</w:t>
            </w:r>
            <w:proofErr w:type="gramEnd"/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 xml:space="preserve">口語評量　</w:t>
            </w:r>
            <w:proofErr w:type="gramStart"/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█</w:t>
            </w:r>
            <w:proofErr w:type="gramEnd"/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實作評量　□其他：</w:t>
            </w:r>
          </w:p>
        </w:tc>
      </w:tr>
      <w:tr w:rsidR="000144CF" w:rsidRPr="00511FE4" w14:paraId="2EF69811" w14:textId="77777777" w:rsidTr="00677EC8">
        <w:trPr>
          <w:trHeight w:val="454"/>
        </w:trPr>
        <w:tc>
          <w:tcPr>
            <w:tcW w:w="990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390CB3" w14:textId="77777777" w:rsidR="000144CF" w:rsidRPr="00511FE4" w:rsidRDefault="000144CF" w:rsidP="000144CF">
            <w:pPr>
              <w:jc w:val="center"/>
              <w:rPr>
                <w:rFonts w:ascii="標楷體" w:eastAsia="標楷體" w:hAnsi="標楷體"/>
                <w:szCs w:val="28"/>
              </w:rPr>
            </w:pPr>
            <w:proofErr w:type="gramStart"/>
            <w:r w:rsidRPr="00511FE4">
              <w:rPr>
                <w:rFonts w:ascii="標楷體" w:eastAsia="標楷體" w:hAnsi="標楷體" w:hint="eastAsia"/>
                <w:szCs w:val="28"/>
              </w:rPr>
              <w:t>週</w:t>
            </w:r>
            <w:proofErr w:type="gramEnd"/>
            <w:r w:rsidRPr="00511FE4">
              <w:rPr>
                <w:rFonts w:ascii="標楷體" w:eastAsia="標楷體" w:hAnsi="標楷體" w:hint="eastAsia"/>
                <w:szCs w:val="28"/>
              </w:rPr>
              <w:t>次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A92A6F" w14:textId="77777777" w:rsidR="000144CF" w:rsidRPr="00511FE4" w:rsidRDefault="000144CF" w:rsidP="000144C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單元名稱</w:t>
            </w:r>
          </w:p>
        </w:tc>
        <w:tc>
          <w:tcPr>
            <w:tcW w:w="6666" w:type="dxa"/>
            <w:gridSpan w:val="6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CDC475" w14:textId="77777777" w:rsidR="000144CF" w:rsidRPr="00511FE4" w:rsidRDefault="000144CF" w:rsidP="000144C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單元內容/教學重點</w:t>
            </w:r>
          </w:p>
        </w:tc>
      </w:tr>
      <w:tr w:rsidR="000144CF" w:rsidRPr="00511FE4" w14:paraId="770DC752" w14:textId="77777777" w:rsidTr="00677EC8">
        <w:trPr>
          <w:trHeight w:val="454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349CAB" w14:textId="77777777" w:rsidR="000144CF" w:rsidRPr="00511FE4" w:rsidRDefault="000144CF" w:rsidP="000144C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E6B1375" w14:textId="77777777" w:rsidR="000144CF" w:rsidRPr="000144CF" w:rsidRDefault="000144CF" w:rsidP="000144CF">
            <w:pPr>
              <w:pStyle w:val="Textbody"/>
              <w:tabs>
                <w:tab w:val="left" w:pos="567"/>
              </w:tabs>
              <w:overflowPunct w:val="0"/>
              <w:jc w:val="center"/>
              <w:rPr>
                <w:rFonts w:ascii="標楷體" w:eastAsia="標楷體" w:hAnsi="標楷體"/>
                <w:szCs w:val="28"/>
              </w:rPr>
            </w:pPr>
            <w:r w:rsidRPr="000144CF">
              <w:rPr>
                <w:rFonts w:ascii="標楷體" w:eastAsia="標楷體" w:hAnsi="標楷體" w:hint="eastAsia"/>
              </w:rPr>
              <w:t>我是EQ</w:t>
            </w:r>
            <w:proofErr w:type="gramStart"/>
            <w:r w:rsidRPr="000144CF">
              <w:rPr>
                <w:rFonts w:ascii="標楷體" w:eastAsia="標楷體" w:hAnsi="標楷體" w:hint="eastAsia"/>
              </w:rPr>
              <w:t>小達人</w:t>
            </w:r>
            <w:proofErr w:type="gramEnd"/>
            <w:r w:rsidRPr="000144CF">
              <w:rPr>
                <w:rFonts w:ascii="標楷體" w:eastAsia="標楷體" w:hAnsi="標楷體" w:hint="eastAsia"/>
              </w:rPr>
              <w:t>(</w:t>
            </w:r>
            <w:r w:rsidR="002B28ED">
              <w:rPr>
                <w:rFonts w:ascii="標楷體" w:eastAsia="標楷體" w:hAnsi="標楷體" w:hint="eastAsia"/>
                <w:color w:val="FF0000"/>
              </w:rPr>
              <w:t>三</w:t>
            </w:r>
            <w:r w:rsidRPr="000144CF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6666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D61FFC" w14:textId="77777777" w:rsidR="003F232D" w:rsidRPr="003F232D" w:rsidRDefault="003F232D" w:rsidP="003F232D">
            <w:pPr>
              <w:rPr>
                <w:rFonts w:ascii="標楷體" w:eastAsia="標楷體" w:hAnsi="標楷體"/>
              </w:rPr>
            </w:pPr>
            <w:r w:rsidRPr="003F232D">
              <w:rPr>
                <w:rFonts w:ascii="標楷體" w:eastAsia="標楷體" w:hAnsi="標楷體" w:hint="eastAsia"/>
              </w:rPr>
              <w:t>1.能說出引發情緒的可能原因</w:t>
            </w:r>
          </w:p>
          <w:p w14:paraId="7D95CE06" w14:textId="77777777" w:rsidR="000144CF" w:rsidRPr="00511FE4" w:rsidRDefault="003F232D" w:rsidP="00073EB4">
            <w:pPr>
              <w:rPr>
                <w:rFonts w:ascii="標楷體" w:eastAsia="標楷體" w:hAnsi="標楷體"/>
              </w:rPr>
            </w:pPr>
            <w:r w:rsidRPr="003F232D">
              <w:rPr>
                <w:rFonts w:ascii="標楷體" w:eastAsia="標楷體" w:hAnsi="標楷體" w:hint="eastAsia"/>
              </w:rPr>
              <w:t>2.能說出排解自己負向情緒的方式</w:t>
            </w:r>
          </w:p>
        </w:tc>
      </w:tr>
      <w:tr w:rsidR="000144CF" w:rsidRPr="00511FE4" w14:paraId="7FE416AB" w14:textId="77777777" w:rsidTr="00677EC8">
        <w:trPr>
          <w:trHeight w:val="454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A47A77" w14:textId="77777777" w:rsidR="000144CF" w:rsidRPr="00511FE4" w:rsidRDefault="000144CF" w:rsidP="000144C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2551" w:type="dxa"/>
            <w:gridSpan w:val="2"/>
            <w:vMerge/>
            <w:shd w:val="clear" w:color="auto" w:fill="FFFFFF" w:themeFill="background1"/>
            <w:vAlign w:val="center"/>
          </w:tcPr>
          <w:p w14:paraId="4EFB13CD" w14:textId="77777777" w:rsidR="000144CF" w:rsidRPr="000144CF" w:rsidRDefault="000144CF" w:rsidP="000144CF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6" w:type="dxa"/>
            <w:gridSpan w:val="6"/>
            <w:vMerge/>
            <w:shd w:val="clear" w:color="auto" w:fill="FFFFFF" w:themeFill="background1"/>
            <w:vAlign w:val="center"/>
          </w:tcPr>
          <w:p w14:paraId="113380E2" w14:textId="77777777" w:rsidR="000144CF" w:rsidRPr="00511FE4" w:rsidRDefault="000144CF" w:rsidP="000144CF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0144CF" w:rsidRPr="00511FE4" w14:paraId="48621D58" w14:textId="77777777" w:rsidTr="00677EC8">
        <w:trPr>
          <w:trHeight w:val="454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46A3A4" w14:textId="77777777" w:rsidR="000144CF" w:rsidRPr="00511FE4" w:rsidRDefault="000144CF" w:rsidP="000144C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2551" w:type="dxa"/>
            <w:gridSpan w:val="2"/>
            <w:vMerge/>
            <w:shd w:val="clear" w:color="auto" w:fill="FFFFFF" w:themeFill="background1"/>
            <w:vAlign w:val="center"/>
          </w:tcPr>
          <w:p w14:paraId="6D00BECA" w14:textId="77777777" w:rsidR="000144CF" w:rsidRPr="000144CF" w:rsidRDefault="000144CF" w:rsidP="000144CF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6" w:type="dxa"/>
            <w:gridSpan w:val="6"/>
            <w:vMerge/>
            <w:shd w:val="clear" w:color="auto" w:fill="FFFFFF" w:themeFill="background1"/>
            <w:vAlign w:val="center"/>
          </w:tcPr>
          <w:p w14:paraId="50A44118" w14:textId="77777777" w:rsidR="000144CF" w:rsidRPr="00511FE4" w:rsidRDefault="000144CF" w:rsidP="000144CF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0144CF" w:rsidRPr="00511FE4" w14:paraId="11A33737" w14:textId="77777777" w:rsidTr="00677EC8">
        <w:trPr>
          <w:trHeight w:val="454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0C9AD2" w14:textId="77777777" w:rsidR="000144CF" w:rsidRPr="00511FE4" w:rsidRDefault="000144CF" w:rsidP="000144C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2551" w:type="dxa"/>
            <w:gridSpan w:val="2"/>
            <w:vMerge/>
            <w:shd w:val="clear" w:color="auto" w:fill="FFFFFF" w:themeFill="background1"/>
            <w:vAlign w:val="center"/>
          </w:tcPr>
          <w:p w14:paraId="399C7309" w14:textId="77777777" w:rsidR="000144CF" w:rsidRPr="000144CF" w:rsidRDefault="000144CF" w:rsidP="000144CF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6" w:type="dxa"/>
            <w:gridSpan w:val="6"/>
            <w:vMerge/>
            <w:shd w:val="clear" w:color="auto" w:fill="FFFFFF" w:themeFill="background1"/>
            <w:vAlign w:val="center"/>
          </w:tcPr>
          <w:p w14:paraId="41F5E6C7" w14:textId="77777777" w:rsidR="000144CF" w:rsidRPr="00511FE4" w:rsidRDefault="000144CF" w:rsidP="000144CF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0144CF" w:rsidRPr="00511FE4" w14:paraId="2DB46D01" w14:textId="77777777" w:rsidTr="00677EC8">
        <w:trPr>
          <w:trHeight w:val="454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89E111" w14:textId="77777777" w:rsidR="000144CF" w:rsidRPr="00511FE4" w:rsidRDefault="000144CF" w:rsidP="000144C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2551" w:type="dxa"/>
            <w:gridSpan w:val="2"/>
            <w:vMerge w:val="restart"/>
            <w:shd w:val="clear" w:color="auto" w:fill="FFFFFF" w:themeFill="background1"/>
            <w:vAlign w:val="center"/>
          </w:tcPr>
          <w:p w14:paraId="6D8C29D5" w14:textId="77777777" w:rsidR="000144CF" w:rsidRPr="000144CF" w:rsidRDefault="000144CF" w:rsidP="000144CF">
            <w:pPr>
              <w:pStyle w:val="Default"/>
              <w:jc w:val="center"/>
              <w:rPr>
                <w:rFonts w:hAnsi="標楷體"/>
                <w:szCs w:val="28"/>
              </w:rPr>
            </w:pPr>
            <w:r w:rsidRPr="000144CF">
              <w:rPr>
                <w:rFonts w:hAnsi="標楷體" w:hint="eastAsia"/>
              </w:rPr>
              <w:t>團體活動不NG(</w:t>
            </w:r>
            <w:r w:rsidR="002B28ED">
              <w:rPr>
                <w:rFonts w:hAnsi="標楷體" w:hint="eastAsia"/>
                <w:color w:val="FF0000"/>
              </w:rPr>
              <w:t>三</w:t>
            </w:r>
            <w:r w:rsidRPr="000144CF">
              <w:rPr>
                <w:rFonts w:hAnsi="標楷體" w:hint="eastAsia"/>
              </w:rPr>
              <w:t>)</w:t>
            </w:r>
          </w:p>
        </w:tc>
        <w:tc>
          <w:tcPr>
            <w:tcW w:w="6666" w:type="dxa"/>
            <w:gridSpan w:val="6"/>
            <w:vMerge w:val="restart"/>
            <w:shd w:val="clear" w:color="auto" w:fill="FFFFFF" w:themeFill="background1"/>
            <w:vAlign w:val="center"/>
          </w:tcPr>
          <w:p w14:paraId="352DB65B" w14:textId="77777777" w:rsidR="00827CBF" w:rsidRPr="00827CBF" w:rsidRDefault="00827CBF" w:rsidP="00827CBF">
            <w:pPr>
              <w:rPr>
                <w:rFonts w:ascii="標楷體" w:eastAsia="標楷體" w:hAnsi="標楷體"/>
                <w:szCs w:val="28"/>
              </w:rPr>
            </w:pPr>
            <w:r w:rsidRPr="00827CBF">
              <w:rPr>
                <w:rFonts w:ascii="標楷體" w:eastAsia="標楷體" w:hAnsi="標楷體" w:hint="eastAsia"/>
                <w:szCs w:val="28"/>
              </w:rPr>
              <w:t>1.能對他人打招呼並自我介紹</w:t>
            </w:r>
          </w:p>
          <w:p w14:paraId="35B9A324" w14:textId="77777777" w:rsidR="000144CF" w:rsidRPr="00511FE4" w:rsidRDefault="00827CBF" w:rsidP="00073EB4">
            <w:pPr>
              <w:rPr>
                <w:rFonts w:ascii="標楷體" w:eastAsia="標楷體" w:hAnsi="標楷體"/>
                <w:szCs w:val="28"/>
              </w:rPr>
            </w:pPr>
            <w:r w:rsidRPr="00827CBF">
              <w:rPr>
                <w:rFonts w:ascii="標楷體" w:eastAsia="標楷體" w:hAnsi="標楷體" w:hint="eastAsia"/>
                <w:szCs w:val="28"/>
              </w:rPr>
              <w:t>2.能邀請他人參與小組討論，並完成指定任務。</w:t>
            </w:r>
          </w:p>
        </w:tc>
      </w:tr>
      <w:tr w:rsidR="000144CF" w:rsidRPr="00511FE4" w14:paraId="323BC363" w14:textId="77777777" w:rsidTr="00677EC8">
        <w:trPr>
          <w:trHeight w:val="454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C6796E" w14:textId="77777777" w:rsidR="000144CF" w:rsidRPr="00511FE4" w:rsidRDefault="000144CF" w:rsidP="000144C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2551" w:type="dxa"/>
            <w:gridSpan w:val="2"/>
            <w:vMerge/>
            <w:shd w:val="clear" w:color="auto" w:fill="FFFFFF" w:themeFill="background1"/>
            <w:vAlign w:val="center"/>
          </w:tcPr>
          <w:p w14:paraId="422D6866" w14:textId="77777777" w:rsidR="000144CF" w:rsidRPr="000144CF" w:rsidRDefault="000144CF" w:rsidP="000144CF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6" w:type="dxa"/>
            <w:gridSpan w:val="6"/>
            <w:vMerge/>
            <w:shd w:val="clear" w:color="auto" w:fill="FFFFFF" w:themeFill="background1"/>
            <w:vAlign w:val="center"/>
          </w:tcPr>
          <w:p w14:paraId="630AD935" w14:textId="77777777" w:rsidR="000144CF" w:rsidRPr="00511FE4" w:rsidRDefault="000144CF" w:rsidP="000144CF">
            <w:pPr>
              <w:rPr>
                <w:rFonts w:ascii="標楷體" w:eastAsia="標楷體" w:hAnsi="標楷體"/>
              </w:rPr>
            </w:pPr>
          </w:p>
        </w:tc>
      </w:tr>
      <w:tr w:rsidR="000144CF" w:rsidRPr="00511FE4" w14:paraId="2157E917" w14:textId="77777777" w:rsidTr="00677EC8">
        <w:trPr>
          <w:trHeight w:val="454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C36D7B" w14:textId="77777777" w:rsidR="000144CF" w:rsidRPr="00511FE4" w:rsidRDefault="000144CF" w:rsidP="000144C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2551" w:type="dxa"/>
            <w:gridSpan w:val="2"/>
            <w:vMerge/>
            <w:shd w:val="clear" w:color="auto" w:fill="FFFFFF" w:themeFill="background1"/>
            <w:vAlign w:val="center"/>
          </w:tcPr>
          <w:p w14:paraId="194BCA39" w14:textId="77777777" w:rsidR="000144CF" w:rsidRPr="000144CF" w:rsidRDefault="000144CF" w:rsidP="000144CF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6" w:type="dxa"/>
            <w:gridSpan w:val="6"/>
            <w:vMerge/>
            <w:shd w:val="clear" w:color="auto" w:fill="FFFFFF" w:themeFill="background1"/>
            <w:vAlign w:val="center"/>
          </w:tcPr>
          <w:p w14:paraId="0B99AB93" w14:textId="77777777" w:rsidR="000144CF" w:rsidRPr="00511FE4" w:rsidRDefault="000144CF" w:rsidP="000144CF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0144CF" w:rsidRPr="00511FE4" w14:paraId="37E17E4C" w14:textId="77777777" w:rsidTr="00677EC8">
        <w:trPr>
          <w:trHeight w:val="454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95E428" w14:textId="77777777" w:rsidR="000144CF" w:rsidRPr="00511FE4" w:rsidRDefault="000144CF" w:rsidP="000144C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2551" w:type="dxa"/>
            <w:gridSpan w:val="2"/>
            <w:vMerge/>
            <w:shd w:val="clear" w:color="auto" w:fill="FFFFFF" w:themeFill="background1"/>
            <w:vAlign w:val="center"/>
          </w:tcPr>
          <w:p w14:paraId="455EB357" w14:textId="77777777" w:rsidR="000144CF" w:rsidRPr="000144CF" w:rsidRDefault="000144CF" w:rsidP="000144CF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6" w:type="dxa"/>
            <w:gridSpan w:val="6"/>
            <w:vMerge/>
            <w:shd w:val="clear" w:color="auto" w:fill="FFFFFF" w:themeFill="background1"/>
            <w:vAlign w:val="center"/>
          </w:tcPr>
          <w:p w14:paraId="5D12DE28" w14:textId="77777777" w:rsidR="000144CF" w:rsidRPr="00511FE4" w:rsidRDefault="000144CF" w:rsidP="000144CF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0144CF" w:rsidRPr="00511FE4" w14:paraId="6D17740C" w14:textId="77777777" w:rsidTr="00677EC8">
        <w:trPr>
          <w:trHeight w:val="454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B6F450" w14:textId="77777777" w:rsidR="000144CF" w:rsidRPr="00511FE4" w:rsidRDefault="000144CF" w:rsidP="000144C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2551" w:type="dxa"/>
            <w:gridSpan w:val="2"/>
            <w:vMerge w:val="restart"/>
            <w:shd w:val="clear" w:color="auto" w:fill="FFFFFF" w:themeFill="background1"/>
            <w:vAlign w:val="center"/>
          </w:tcPr>
          <w:p w14:paraId="65C77E92" w14:textId="77777777" w:rsidR="000144CF" w:rsidRPr="000144CF" w:rsidRDefault="000144CF" w:rsidP="000144CF">
            <w:pPr>
              <w:pStyle w:val="Default"/>
              <w:jc w:val="center"/>
              <w:rPr>
                <w:rFonts w:hAnsi="標楷體"/>
                <w:szCs w:val="28"/>
              </w:rPr>
            </w:pPr>
            <w:r w:rsidRPr="000144CF">
              <w:rPr>
                <w:rFonts w:hAnsi="標楷體" w:hint="eastAsia"/>
              </w:rPr>
              <w:t>性別你我他(</w:t>
            </w:r>
            <w:r w:rsidR="002B28ED">
              <w:rPr>
                <w:rFonts w:hAnsi="標楷體" w:hint="eastAsia"/>
                <w:color w:val="FF0000"/>
              </w:rPr>
              <w:t>三</w:t>
            </w:r>
            <w:r w:rsidRPr="000144CF">
              <w:rPr>
                <w:rFonts w:hAnsi="標楷體" w:hint="eastAsia"/>
              </w:rPr>
              <w:t>)</w:t>
            </w:r>
          </w:p>
        </w:tc>
        <w:tc>
          <w:tcPr>
            <w:tcW w:w="6666" w:type="dxa"/>
            <w:gridSpan w:val="6"/>
            <w:vMerge w:val="restart"/>
            <w:shd w:val="clear" w:color="auto" w:fill="FFFFFF" w:themeFill="background1"/>
            <w:vAlign w:val="center"/>
          </w:tcPr>
          <w:p w14:paraId="314F9B41" w14:textId="77777777" w:rsidR="003F232D" w:rsidRPr="003F232D" w:rsidRDefault="003F232D" w:rsidP="003F232D">
            <w:pPr>
              <w:rPr>
                <w:rFonts w:ascii="標楷體" w:eastAsia="標楷體" w:hAnsi="標楷體"/>
                <w:szCs w:val="28"/>
              </w:rPr>
            </w:pPr>
            <w:r w:rsidRPr="003F232D">
              <w:rPr>
                <w:rFonts w:ascii="標楷體" w:eastAsia="標楷體" w:hAnsi="標楷體" w:hint="eastAsia"/>
                <w:szCs w:val="28"/>
              </w:rPr>
              <w:t>1.能接納多元性別的存在。</w:t>
            </w:r>
          </w:p>
          <w:p w14:paraId="5603DBE3" w14:textId="77777777" w:rsidR="000144CF" w:rsidRPr="00827CBF" w:rsidRDefault="003F232D" w:rsidP="00073EB4">
            <w:pPr>
              <w:rPr>
                <w:rFonts w:ascii="標楷體" w:eastAsia="標楷體" w:hAnsi="標楷體"/>
                <w:szCs w:val="28"/>
              </w:rPr>
            </w:pPr>
            <w:r w:rsidRPr="003F232D">
              <w:rPr>
                <w:rFonts w:ascii="標楷體" w:eastAsia="標楷體" w:hAnsi="標楷體" w:hint="eastAsia"/>
                <w:szCs w:val="28"/>
              </w:rPr>
              <w:t>2.能以正向言行與各種性別的人互動。</w:t>
            </w:r>
          </w:p>
        </w:tc>
      </w:tr>
      <w:tr w:rsidR="000144CF" w:rsidRPr="00511FE4" w14:paraId="12BAA497" w14:textId="77777777" w:rsidTr="00677EC8">
        <w:trPr>
          <w:trHeight w:val="454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CBCF5F" w14:textId="77777777" w:rsidR="000144CF" w:rsidRPr="00511FE4" w:rsidRDefault="000144CF" w:rsidP="000144C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2551" w:type="dxa"/>
            <w:gridSpan w:val="2"/>
            <w:vMerge/>
            <w:shd w:val="clear" w:color="auto" w:fill="FFFFFF" w:themeFill="background1"/>
            <w:vAlign w:val="center"/>
          </w:tcPr>
          <w:p w14:paraId="20DF2F47" w14:textId="77777777" w:rsidR="000144CF" w:rsidRPr="000144CF" w:rsidRDefault="000144CF" w:rsidP="000144CF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6" w:type="dxa"/>
            <w:gridSpan w:val="6"/>
            <w:vMerge/>
            <w:shd w:val="clear" w:color="auto" w:fill="FFFFFF" w:themeFill="background1"/>
            <w:vAlign w:val="center"/>
          </w:tcPr>
          <w:p w14:paraId="2D258060" w14:textId="77777777" w:rsidR="000144CF" w:rsidRPr="00511FE4" w:rsidRDefault="000144CF" w:rsidP="000144CF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0144CF" w:rsidRPr="00511FE4" w14:paraId="50C71C48" w14:textId="77777777" w:rsidTr="00677EC8">
        <w:trPr>
          <w:trHeight w:val="454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48F3CC" w14:textId="77777777" w:rsidR="000144CF" w:rsidRPr="00511FE4" w:rsidRDefault="000144CF" w:rsidP="000144C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11</w:t>
            </w:r>
          </w:p>
        </w:tc>
        <w:tc>
          <w:tcPr>
            <w:tcW w:w="2551" w:type="dxa"/>
            <w:gridSpan w:val="2"/>
            <w:vMerge/>
            <w:shd w:val="clear" w:color="auto" w:fill="FFFFFF" w:themeFill="background1"/>
            <w:vAlign w:val="center"/>
          </w:tcPr>
          <w:p w14:paraId="12BDA2C4" w14:textId="77777777" w:rsidR="000144CF" w:rsidRPr="000144CF" w:rsidRDefault="000144CF" w:rsidP="000144CF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6" w:type="dxa"/>
            <w:gridSpan w:val="6"/>
            <w:vMerge/>
            <w:shd w:val="clear" w:color="auto" w:fill="FFFFFF" w:themeFill="background1"/>
            <w:vAlign w:val="center"/>
          </w:tcPr>
          <w:p w14:paraId="101A01E3" w14:textId="77777777" w:rsidR="000144CF" w:rsidRPr="00511FE4" w:rsidRDefault="000144CF" w:rsidP="000144CF">
            <w:pPr>
              <w:rPr>
                <w:rFonts w:ascii="標楷體" w:eastAsia="標楷體" w:hAnsi="標楷體"/>
              </w:rPr>
            </w:pPr>
          </w:p>
        </w:tc>
      </w:tr>
      <w:tr w:rsidR="000144CF" w:rsidRPr="00511FE4" w14:paraId="647BDC13" w14:textId="77777777" w:rsidTr="00677EC8">
        <w:trPr>
          <w:trHeight w:val="454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94E68E" w14:textId="77777777" w:rsidR="000144CF" w:rsidRPr="00511FE4" w:rsidRDefault="000144CF" w:rsidP="000144C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2551" w:type="dxa"/>
            <w:gridSpan w:val="2"/>
            <w:vMerge/>
            <w:shd w:val="clear" w:color="auto" w:fill="FFFFFF" w:themeFill="background1"/>
            <w:vAlign w:val="center"/>
          </w:tcPr>
          <w:p w14:paraId="485D7462" w14:textId="77777777" w:rsidR="000144CF" w:rsidRPr="000144CF" w:rsidRDefault="000144CF" w:rsidP="000144CF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6" w:type="dxa"/>
            <w:gridSpan w:val="6"/>
            <w:vMerge/>
            <w:shd w:val="clear" w:color="auto" w:fill="FFFFFF" w:themeFill="background1"/>
            <w:vAlign w:val="center"/>
          </w:tcPr>
          <w:p w14:paraId="4446A02E" w14:textId="77777777" w:rsidR="000144CF" w:rsidRPr="00511FE4" w:rsidRDefault="000144CF" w:rsidP="000144CF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0144CF" w:rsidRPr="00511FE4" w14:paraId="171FE9A1" w14:textId="77777777" w:rsidTr="00677EC8">
        <w:trPr>
          <w:trHeight w:val="454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B6BD29" w14:textId="77777777" w:rsidR="000144CF" w:rsidRPr="00511FE4" w:rsidRDefault="000144CF" w:rsidP="000144C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13</w:t>
            </w:r>
          </w:p>
        </w:tc>
        <w:tc>
          <w:tcPr>
            <w:tcW w:w="2551" w:type="dxa"/>
            <w:gridSpan w:val="2"/>
            <w:vMerge w:val="restart"/>
            <w:shd w:val="clear" w:color="auto" w:fill="FFFFFF" w:themeFill="background1"/>
            <w:vAlign w:val="center"/>
          </w:tcPr>
          <w:p w14:paraId="4383BC30" w14:textId="77777777" w:rsidR="000144CF" w:rsidRPr="000144CF" w:rsidRDefault="000144CF" w:rsidP="000144CF">
            <w:pPr>
              <w:pStyle w:val="Textbody"/>
              <w:tabs>
                <w:tab w:val="left" w:pos="567"/>
              </w:tabs>
              <w:overflowPunct w:val="0"/>
              <w:jc w:val="center"/>
              <w:rPr>
                <w:rFonts w:ascii="標楷體" w:eastAsia="標楷體" w:hAnsi="標楷體"/>
                <w:szCs w:val="28"/>
              </w:rPr>
            </w:pPr>
            <w:r w:rsidRPr="000144CF">
              <w:rPr>
                <w:rFonts w:ascii="標楷體" w:eastAsia="標楷體" w:hAnsi="標楷體" w:hint="eastAsia"/>
              </w:rPr>
              <w:t>教室規則</w:t>
            </w:r>
            <w:proofErr w:type="gramStart"/>
            <w:r w:rsidRPr="000144CF">
              <w:rPr>
                <w:rFonts w:ascii="標楷體" w:eastAsia="標楷體" w:hAnsi="標楷體" w:hint="eastAsia"/>
              </w:rPr>
              <w:t>我最了</w:t>
            </w:r>
            <w:proofErr w:type="gramEnd"/>
            <w:r w:rsidRPr="000144CF">
              <w:rPr>
                <w:rFonts w:ascii="標楷體" w:eastAsia="標楷體" w:hAnsi="標楷體" w:hint="eastAsia"/>
              </w:rPr>
              <w:t>(</w:t>
            </w:r>
            <w:r w:rsidR="002B28ED">
              <w:rPr>
                <w:rFonts w:ascii="標楷體" w:eastAsia="標楷體" w:hAnsi="標楷體" w:hint="eastAsia"/>
                <w:color w:val="FF0000"/>
              </w:rPr>
              <w:t>三</w:t>
            </w:r>
            <w:r w:rsidRPr="000144CF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6666" w:type="dxa"/>
            <w:gridSpan w:val="6"/>
            <w:vMerge w:val="restart"/>
            <w:shd w:val="clear" w:color="auto" w:fill="FFFFFF" w:themeFill="background1"/>
            <w:vAlign w:val="center"/>
          </w:tcPr>
          <w:p w14:paraId="2FD765AA" w14:textId="77777777" w:rsidR="00827CBF" w:rsidRPr="00827CBF" w:rsidRDefault="00827CBF" w:rsidP="00827CBF">
            <w:pPr>
              <w:rPr>
                <w:rFonts w:ascii="標楷體" w:eastAsia="標楷體" w:hAnsi="標楷體"/>
                <w:szCs w:val="28"/>
              </w:rPr>
            </w:pPr>
            <w:r w:rsidRPr="00827CBF">
              <w:rPr>
                <w:rFonts w:ascii="標楷體" w:eastAsia="標楷體" w:hAnsi="標楷體" w:hint="eastAsia"/>
                <w:szCs w:val="28"/>
              </w:rPr>
              <w:t>1. 能準時上課、並完成課堂作業。</w:t>
            </w:r>
          </w:p>
          <w:p w14:paraId="7563F7A2" w14:textId="77777777" w:rsidR="000144CF" w:rsidRPr="00511FE4" w:rsidRDefault="00827CBF" w:rsidP="00073EB4">
            <w:pPr>
              <w:rPr>
                <w:rFonts w:ascii="標楷體" w:eastAsia="標楷體" w:hAnsi="標楷體"/>
                <w:szCs w:val="28"/>
              </w:rPr>
            </w:pPr>
            <w:r w:rsidRPr="00827CBF">
              <w:rPr>
                <w:rFonts w:ascii="標楷體" w:eastAsia="標楷體" w:hAnsi="標楷體" w:hint="eastAsia"/>
                <w:szCs w:val="28"/>
              </w:rPr>
              <w:t>2.能主動參與小組討論。</w:t>
            </w:r>
          </w:p>
        </w:tc>
      </w:tr>
      <w:tr w:rsidR="000144CF" w:rsidRPr="00511FE4" w14:paraId="0D83AC0B" w14:textId="77777777" w:rsidTr="00677EC8">
        <w:trPr>
          <w:trHeight w:val="454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528EFE" w14:textId="77777777" w:rsidR="000144CF" w:rsidRPr="00511FE4" w:rsidRDefault="000144CF" w:rsidP="000144C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14</w:t>
            </w:r>
          </w:p>
        </w:tc>
        <w:tc>
          <w:tcPr>
            <w:tcW w:w="2551" w:type="dxa"/>
            <w:gridSpan w:val="2"/>
            <w:vMerge/>
            <w:shd w:val="clear" w:color="auto" w:fill="FFFFFF" w:themeFill="background1"/>
            <w:vAlign w:val="center"/>
          </w:tcPr>
          <w:p w14:paraId="00448762" w14:textId="77777777" w:rsidR="000144CF" w:rsidRPr="000144CF" w:rsidRDefault="000144CF" w:rsidP="000144CF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6" w:type="dxa"/>
            <w:gridSpan w:val="6"/>
            <w:vMerge/>
            <w:shd w:val="clear" w:color="auto" w:fill="FFFFFF" w:themeFill="background1"/>
            <w:vAlign w:val="center"/>
          </w:tcPr>
          <w:p w14:paraId="600A7DA9" w14:textId="77777777" w:rsidR="000144CF" w:rsidRPr="00511FE4" w:rsidRDefault="000144CF" w:rsidP="000144CF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0144CF" w:rsidRPr="00511FE4" w14:paraId="21C510FE" w14:textId="77777777" w:rsidTr="00677EC8">
        <w:trPr>
          <w:trHeight w:val="454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6BD639" w14:textId="77777777" w:rsidR="000144CF" w:rsidRPr="00511FE4" w:rsidRDefault="000144CF" w:rsidP="000144C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15</w:t>
            </w:r>
          </w:p>
        </w:tc>
        <w:tc>
          <w:tcPr>
            <w:tcW w:w="2551" w:type="dxa"/>
            <w:gridSpan w:val="2"/>
            <w:vMerge/>
            <w:shd w:val="clear" w:color="auto" w:fill="FFFFFF" w:themeFill="background1"/>
            <w:vAlign w:val="center"/>
          </w:tcPr>
          <w:p w14:paraId="37061356" w14:textId="77777777" w:rsidR="000144CF" w:rsidRPr="000144CF" w:rsidRDefault="000144CF" w:rsidP="000144CF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6" w:type="dxa"/>
            <w:gridSpan w:val="6"/>
            <w:vMerge/>
            <w:shd w:val="clear" w:color="auto" w:fill="FFFFFF" w:themeFill="background1"/>
            <w:vAlign w:val="center"/>
          </w:tcPr>
          <w:p w14:paraId="7F20A0C8" w14:textId="77777777" w:rsidR="000144CF" w:rsidRPr="00511FE4" w:rsidRDefault="000144CF" w:rsidP="000144CF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0144CF" w:rsidRPr="00511FE4" w14:paraId="775E690A" w14:textId="77777777" w:rsidTr="00677EC8">
        <w:trPr>
          <w:trHeight w:val="454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9AF53" w14:textId="77777777" w:rsidR="000144CF" w:rsidRPr="00511FE4" w:rsidRDefault="000144CF" w:rsidP="000144C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16</w:t>
            </w:r>
          </w:p>
        </w:tc>
        <w:tc>
          <w:tcPr>
            <w:tcW w:w="2551" w:type="dxa"/>
            <w:gridSpan w:val="2"/>
            <w:vMerge/>
            <w:shd w:val="clear" w:color="auto" w:fill="FFFFFF" w:themeFill="background1"/>
            <w:vAlign w:val="center"/>
          </w:tcPr>
          <w:p w14:paraId="7A37CED4" w14:textId="77777777" w:rsidR="000144CF" w:rsidRPr="000144CF" w:rsidRDefault="000144CF" w:rsidP="000144CF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6" w:type="dxa"/>
            <w:gridSpan w:val="6"/>
            <w:vMerge/>
            <w:shd w:val="clear" w:color="auto" w:fill="FFFFFF" w:themeFill="background1"/>
            <w:vAlign w:val="center"/>
          </w:tcPr>
          <w:p w14:paraId="4A068663" w14:textId="77777777" w:rsidR="000144CF" w:rsidRPr="00511FE4" w:rsidRDefault="000144CF" w:rsidP="000144CF">
            <w:pPr>
              <w:rPr>
                <w:rFonts w:ascii="標楷體" w:eastAsia="標楷體" w:hAnsi="標楷體"/>
              </w:rPr>
            </w:pPr>
          </w:p>
        </w:tc>
      </w:tr>
      <w:tr w:rsidR="000144CF" w:rsidRPr="00511FE4" w14:paraId="16D1B293" w14:textId="77777777" w:rsidTr="00677EC8">
        <w:trPr>
          <w:trHeight w:val="454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F0A61B" w14:textId="77777777" w:rsidR="000144CF" w:rsidRPr="00511FE4" w:rsidRDefault="000144CF" w:rsidP="000144C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17</w:t>
            </w:r>
          </w:p>
        </w:tc>
        <w:tc>
          <w:tcPr>
            <w:tcW w:w="2551" w:type="dxa"/>
            <w:gridSpan w:val="2"/>
            <w:vMerge w:val="restart"/>
            <w:shd w:val="clear" w:color="auto" w:fill="FFFFFF" w:themeFill="background1"/>
            <w:vAlign w:val="center"/>
          </w:tcPr>
          <w:p w14:paraId="5A215537" w14:textId="77777777" w:rsidR="000144CF" w:rsidRPr="000144CF" w:rsidRDefault="000144CF" w:rsidP="000144CF">
            <w:pPr>
              <w:pStyle w:val="Textbody"/>
              <w:tabs>
                <w:tab w:val="left" w:pos="567"/>
              </w:tabs>
              <w:overflowPunct w:val="0"/>
              <w:jc w:val="center"/>
              <w:rPr>
                <w:rFonts w:ascii="標楷體" w:eastAsia="標楷體" w:hAnsi="標楷體"/>
                <w:szCs w:val="28"/>
              </w:rPr>
            </w:pPr>
            <w:r w:rsidRPr="000144CF">
              <w:rPr>
                <w:rFonts w:ascii="標楷體" w:eastAsia="標楷體" w:hAnsi="標楷體" w:hint="eastAsia"/>
                <w:lang w:eastAsia="zh-HK"/>
              </w:rPr>
              <w:t>人權圓</w:t>
            </w:r>
            <w:r w:rsidRPr="000144CF">
              <w:rPr>
                <w:rFonts w:ascii="標楷體" w:eastAsia="標楷體" w:hAnsi="標楷體" w:hint="eastAsia"/>
              </w:rPr>
              <w:t>舞曲(</w:t>
            </w:r>
            <w:r w:rsidR="002B28ED">
              <w:rPr>
                <w:rFonts w:ascii="標楷體" w:eastAsia="標楷體" w:hAnsi="標楷體" w:hint="eastAsia"/>
                <w:color w:val="FF0000"/>
              </w:rPr>
              <w:t>三</w:t>
            </w:r>
            <w:r w:rsidRPr="000144CF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6666" w:type="dxa"/>
            <w:gridSpan w:val="6"/>
            <w:vMerge w:val="restart"/>
            <w:shd w:val="clear" w:color="auto" w:fill="FFFFFF" w:themeFill="background1"/>
            <w:vAlign w:val="center"/>
          </w:tcPr>
          <w:p w14:paraId="4BCEFF1D" w14:textId="77777777" w:rsidR="00827CBF" w:rsidRPr="00827CBF" w:rsidRDefault="00827CBF" w:rsidP="00827CBF">
            <w:pPr>
              <w:rPr>
                <w:rFonts w:ascii="標楷體" w:eastAsia="標楷體" w:hAnsi="標楷體"/>
                <w:szCs w:val="28"/>
              </w:rPr>
            </w:pPr>
            <w:r w:rsidRPr="00827CBF">
              <w:rPr>
                <w:rFonts w:ascii="標楷體" w:eastAsia="標楷體" w:hAnsi="標楷體" w:hint="eastAsia"/>
                <w:szCs w:val="28"/>
              </w:rPr>
              <w:t>1.能接納和關懷與自己不同族群和不同背景的人</w:t>
            </w:r>
          </w:p>
          <w:p w14:paraId="5F1DD719" w14:textId="77777777" w:rsidR="00073EB4" w:rsidRPr="00511FE4" w:rsidRDefault="001457A5" w:rsidP="001457A5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2.</w:t>
            </w:r>
            <w:r w:rsidR="00827CBF" w:rsidRPr="00827CBF">
              <w:rPr>
                <w:rFonts w:ascii="標楷體" w:eastAsia="標楷體" w:hAnsi="標楷體" w:hint="eastAsia"/>
                <w:szCs w:val="28"/>
              </w:rPr>
              <w:t>能使用正當的方法保障自己的權利，而不是以暴力的方式來解決問題。</w:t>
            </w:r>
          </w:p>
        </w:tc>
      </w:tr>
      <w:tr w:rsidR="000144CF" w:rsidRPr="00511FE4" w14:paraId="3D1D01BA" w14:textId="77777777" w:rsidTr="00677EC8">
        <w:trPr>
          <w:trHeight w:val="454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BC78BD" w14:textId="77777777" w:rsidR="000144CF" w:rsidRPr="00511FE4" w:rsidRDefault="000144CF" w:rsidP="000144C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18</w:t>
            </w:r>
          </w:p>
        </w:tc>
        <w:tc>
          <w:tcPr>
            <w:tcW w:w="2551" w:type="dxa"/>
            <w:gridSpan w:val="2"/>
            <w:vMerge/>
            <w:shd w:val="clear" w:color="auto" w:fill="FFFFFF" w:themeFill="background1"/>
            <w:vAlign w:val="center"/>
          </w:tcPr>
          <w:p w14:paraId="2A709B24" w14:textId="77777777" w:rsidR="000144CF" w:rsidRPr="00511FE4" w:rsidRDefault="000144CF" w:rsidP="000144CF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6" w:type="dxa"/>
            <w:gridSpan w:val="6"/>
            <w:vMerge/>
            <w:shd w:val="clear" w:color="auto" w:fill="FFFFFF" w:themeFill="background1"/>
            <w:vAlign w:val="center"/>
          </w:tcPr>
          <w:p w14:paraId="3CFC7B8F" w14:textId="77777777" w:rsidR="000144CF" w:rsidRPr="00511FE4" w:rsidRDefault="000144CF" w:rsidP="000144CF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0144CF" w:rsidRPr="00511FE4" w14:paraId="223FE37D" w14:textId="77777777" w:rsidTr="00677EC8">
        <w:trPr>
          <w:trHeight w:val="454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D8222D" w14:textId="77777777" w:rsidR="000144CF" w:rsidRPr="00511FE4" w:rsidRDefault="000144CF" w:rsidP="000144C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19</w:t>
            </w:r>
          </w:p>
        </w:tc>
        <w:tc>
          <w:tcPr>
            <w:tcW w:w="2551" w:type="dxa"/>
            <w:gridSpan w:val="2"/>
            <w:vMerge/>
            <w:shd w:val="clear" w:color="auto" w:fill="FFFFFF" w:themeFill="background1"/>
            <w:vAlign w:val="center"/>
          </w:tcPr>
          <w:p w14:paraId="2AA3D784" w14:textId="77777777" w:rsidR="000144CF" w:rsidRPr="00511FE4" w:rsidRDefault="000144CF" w:rsidP="000144CF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6" w:type="dxa"/>
            <w:gridSpan w:val="6"/>
            <w:vMerge/>
            <w:shd w:val="clear" w:color="auto" w:fill="FFFFFF" w:themeFill="background1"/>
            <w:vAlign w:val="center"/>
          </w:tcPr>
          <w:p w14:paraId="6A8F9B26" w14:textId="77777777" w:rsidR="000144CF" w:rsidRPr="00511FE4" w:rsidRDefault="000144CF" w:rsidP="000144CF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0144CF" w:rsidRPr="00511FE4" w14:paraId="74B177F2" w14:textId="77777777" w:rsidTr="00677EC8">
        <w:trPr>
          <w:trHeight w:val="454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06EE5B" w14:textId="77777777" w:rsidR="000144CF" w:rsidRPr="00511FE4" w:rsidRDefault="000144CF" w:rsidP="000144C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20</w:t>
            </w:r>
          </w:p>
        </w:tc>
        <w:tc>
          <w:tcPr>
            <w:tcW w:w="2551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F2D887" w14:textId="77777777" w:rsidR="000144CF" w:rsidRPr="00511FE4" w:rsidRDefault="000144CF" w:rsidP="000144CF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6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6960BF" w14:textId="77777777" w:rsidR="000144CF" w:rsidRPr="00511FE4" w:rsidRDefault="000144CF" w:rsidP="000144CF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677EC8" w:rsidRPr="00511FE4" w14:paraId="365FBCDE" w14:textId="08E8E8E2" w:rsidTr="00677EC8">
        <w:trPr>
          <w:trHeight w:val="454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5362B8" w14:textId="77777777" w:rsidR="00677EC8" w:rsidRPr="00511FE4" w:rsidRDefault="00677EC8" w:rsidP="00677EC8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21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F0496" w14:textId="5467EB54" w:rsidR="00677EC8" w:rsidRPr="00511FE4" w:rsidRDefault="00677EC8" w:rsidP="00677EC8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F53B2">
              <w:rPr>
                <w:rFonts w:ascii="標楷體" w:eastAsia="標楷體" w:hAnsi="標楷體" w:hint="eastAsia"/>
                <w:szCs w:val="28"/>
              </w:rPr>
              <w:t>省思與回顧</w:t>
            </w:r>
          </w:p>
        </w:tc>
        <w:tc>
          <w:tcPr>
            <w:tcW w:w="66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3ACD31" w14:textId="31BBDEB7" w:rsidR="00677EC8" w:rsidRPr="00511FE4" w:rsidRDefault="00677EC8" w:rsidP="00677EC8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D6196">
              <w:rPr>
                <w:rFonts w:ascii="標楷體" w:eastAsia="標楷體" w:hAnsi="標楷體" w:cs="標楷體"/>
                <w:szCs w:val="24"/>
              </w:rPr>
              <w:t>期末</w:t>
            </w:r>
            <w:r w:rsidRPr="004F53B2">
              <w:rPr>
                <w:rFonts w:ascii="標楷體" w:eastAsia="標楷體" w:hAnsi="標楷體" w:cs="標楷體" w:hint="eastAsia"/>
                <w:szCs w:val="24"/>
              </w:rPr>
              <w:t>回顧</w:t>
            </w:r>
            <w:r>
              <w:rPr>
                <w:rFonts w:ascii="標楷體" w:eastAsia="標楷體" w:hAnsi="標楷體" w:cs="標楷體" w:hint="eastAsia"/>
                <w:szCs w:val="24"/>
              </w:rPr>
              <w:t>與分享</w:t>
            </w:r>
          </w:p>
        </w:tc>
      </w:tr>
    </w:tbl>
    <w:p w14:paraId="11DD6A57" w14:textId="77777777" w:rsidR="001457A5" w:rsidRDefault="001457A5" w:rsidP="00470905">
      <w:pPr>
        <w:spacing w:afterLines="50" w:after="180" w:line="360" w:lineRule="exact"/>
        <w:rPr>
          <w:rFonts w:ascii="標楷體" w:eastAsia="標楷體" w:hAnsi="標楷體"/>
          <w:sz w:val="28"/>
          <w:bdr w:val="single" w:sz="4" w:space="0" w:color="auto"/>
        </w:rPr>
      </w:pPr>
    </w:p>
    <w:p w14:paraId="76454F56" w14:textId="77777777" w:rsidR="001457A5" w:rsidRDefault="001457A5">
      <w:pPr>
        <w:widowControl/>
        <w:rPr>
          <w:rFonts w:ascii="標楷體" w:eastAsia="標楷體" w:hAnsi="標楷體"/>
          <w:sz w:val="28"/>
          <w:bdr w:val="single" w:sz="4" w:space="0" w:color="auto"/>
        </w:rPr>
      </w:pPr>
      <w:r>
        <w:rPr>
          <w:rFonts w:ascii="標楷體" w:eastAsia="標楷體" w:hAnsi="標楷體"/>
          <w:sz w:val="28"/>
          <w:bdr w:val="single" w:sz="4" w:space="0" w:color="auto"/>
        </w:rPr>
        <w:br w:type="page"/>
      </w:r>
    </w:p>
    <w:p w14:paraId="5C019E3C" w14:textId="77777777" w:rsidR="00674C4E" w:rsidRPr="00511FE4" w:rsidRDefault="00674C4E" w:rsidP="00470905">
      <w:pPr>
        <w:spacing w:afterLines="50" w:after="180" w:line="360" w:lineRule="exact"/>
        <w:rPr>
          <w:rFonts w:ascii="標楷體" w:eastAsia="標楷體" w:hAnsi="標楷體"/>
          <w:b/>
          <w:sz w:val="36"/>
          <w:szCs w:val="28"/>
        </w:rPr>
      </w:pPr>
      <w:r w:rsidRPr="00511FE4">
        <w:rPr>
          <w:rFonts w:ascii="標楷體" w:eastAsia="標楷體" w:hAnsi="標楷體" w:hint="eastAsia"/>
          <w:sz w:val="28"/>
          <w:bdr w:val="single" w:sz="4" w:space="0" w:color="auto"/>
        </w:rPr>
        <w:lastRenderedPageBreak/>
        <w:t>表3-</w:t>
      </w:r>
      <w:proofErr w:type="gramStart"/>
      <w:r w:rsidRPr="00511FE4">
        <w:rPr>
          <w:rFonts w:ascii="標楷體" w:eastAsia="標楷體" w:hAnsi="標楷體" w:hint="eastAsia"/>
          <w:sz w:val="28"/>
          <w:bdr w:val="single" w:sz="4" w:space="0" w:color="auto"/>
        </w:rPr>
        <w:t>十二年課綱選用</w:t>
      </w:r>
      <w:proofErr w:type="gramEnd"/>
      <w:r w:rsidRPr="00511FE4">
        <w:rPr>
          <w:rFonts w:ascii="標楷體" w:eastAsia="標楷體" w:hAnsi="標楷體" w:hint="eastAsia"/>
          <w:sz w:val="28"/>
          <w:bdr w:val="single" w:sz="4" w:space="0" w:color="auto"/>
        </w:rPr>
        <w:t xml:space="preserve"> </w:t>
      </w:r>
      <w:r w:rsidRPr="00511FE4">
        <w:rPr>
          <w:rFonts w:ascii="標楷體" w:eastAsia="標楷體" w:hAnsi="標楷體" w:hint="eastAsia"/>
          <w:sz w:val="28"/>
        </w:rPr>
        <w:t>：課程進度計畫表/</w:t>
      </w:r>
      <w:r w:rsidRPr="00511FE4">
        <w:rPr>
          <w:rFonts w:ascii="標楷體" w:eastAsia="標楷體" w:hAnsi="標楷體" w:hint="eastAsia"/>
          <w:b/>
          <w:sz w:val="36"/>
        </w:rPr>
        <w:t>分散式資源</w:t>
      </w:r>
      <w:r w:rsidRPr="00511FE4">
        <w:rPr>
          <w:rFonts w:ascii="標楷體" w:eastAsia="標楷體" w:hAnsi="標楷體" w:hint="eastAsia"/>
          <w:b/>
          <w:sz w:val="36"/>
          <w:szCs w:val="28"/>
        </w:rPr>
        <w:t>班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990"/>
        <w:gridCol w:w="1274"/>
        <w:gridCol w:w="1277"/>
        <w:gridCol w:w="570"/>
        <w:gridCol w:w="86"/>
        <w:gridCol w:w="1331"/>
        <w:gridCol w:w="627"/>
        <w:gridCol w:w="1953"/>
        <w:gridCol w:w="2099"/>
      </w:tblGrid>
      <w:tr w:rsidR="00674C4E" w:rsidRPr="00511FE4" w14:paraId="3C45AC59" w14:textId="77777777" w:rsidTr="00F133DC">
        <w:trPr>
          <w:trHeight w:val="379"/>
        </w:trPr>
        <w:tc>
          <w:tcPr>
            <w:tcW w:w="2264" w:type="dxa"/>
            <w:gridSpan w:val="2"/>
            <w:vMerge w:val="restart"/>
            <w:shd w:val="clear" w:color="auto" w:fill="FFFFFF" w:themeFill="background1"/>
            <w:vAlign w:val="center"/>
          </w:tcPr>
          <w:p w14:paraId="452057B6" w14:textId="12F0B512" w:rsidR="00674C4E" w:rsidRPr="00511FE4" w:rsidRDefault="007D565A" w:rsidP="00114D8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11</w:t>
            </w:r>
            <w:r w:rsidR="00D660B6">
              <w:rPr>
                <w:rFonts w:ascii="標楷體" w:eastAsia="標楷體" w:hAnsi="標楷體"/>
                <w:szCs w:val="28"/>
              </w:rPr>
              <w:t>2</w:t>
            </w:r>
            <w:r w:rsidR="00674C4E" w:rsidRPr="00511FE4">
              <w:rPr>
                <w:rFonts w:ascii="標楷體" w:eastAsia="標楷體" w:hAnsi="標楷體" w:hint="eastAsia"/>
                <w:szCs w:val="28"/>
              </w:rPr>
              <w:t>學年度</w:t>
            </w:r>
            <w:r w:rsidR="00674C4E" w:rsidRPr="00511FE4">
              <w:rPr>
                <w:rFonts w:ascii="標楷體" w:eastAsia="標楷體" w:hAnsi="標楷體"/>
                <w:szCs w:val="28"/>
              </w:rPr>
              <w:br/>
            </w:r>
            <w:r w:rsidR="00674C4E" w:rsidRPr="00511FE4">
              <w:rPr>
                <w:rFonts w:ascii="標楷體" w:eastAsia="標楷體" w:hAnsi="標楷體" w:hint="eastAsia"/>
                <w:szCs w:val="28"/>
              </w:rPr>
              <w:t>第</w:t>
            </w:r>
            <w:r w:rsidR="00674C4E">
              <w:rPr>
                <w:rFonts w:ascii="標楷體" w:eastAsia="標楷體" w:hAnsi="標楷體" w:hint="eastAsia"/>
                <w:szCs w:val="28"/>
              </w:rPr>
              <w:t>二</w:t>
            </w:r>
            <w:r w:rsidR="00674C4E" w:rsidRPr="00511FE4">
              <w:rPr>
                <w:rFonts w:ascii="標楷體" w:eastAsia="標楷體" w:hAnsi="標楷體" w:hint="eastAsia"/>
                <w:szCs w:val="28"/>
              </w:rPr>
              <w:t>學期</w:t>
            </w:r>
          </w:p>
        </w:tc>
        <w:tc>
          <w:tcPr>
            <w:tcW w:w="1933" w:type="dxa"/>
            <w:gridSpan w:val="3"/>
            <w:shd w:val="clear" w:color="auto" w:fill="D9D9D9" w:themeFill="background1" w:themeFillShade="D9"/>
          </w:tcPr>
          <w:p w14:paraId="04D1BAE3" w14:textId="77777777" w:rsidR="00674C4E" w:rsidRPr="00511FE4" w:rsidRDefault="00674C4E" w:rsidP="00114D8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領域/科目</w:t>
            </w:r>
          </w:p>
        </w:tc>
        <w:tc>
          <w:tcPr>
            <w:tcW w:w="1958" w:type="dxa"/>
            <w:gridSpan w:val="2"/>
            <w:shd w:val="clear" w:color="auto" w:fill="D9D9D9" w:themeFill="background1" w:themeFillShade="D9"/>
            <w:vAlign w:val="center"/>
          </w:tcPr>
          <w:p w14:paraId="7CFB3ACD" w14:textId="77777777" w:rsidR="00674C4E" w:rsidRPr="00511FE4" w:rsidRDefault="00674C4E" w:rsidP="00114D8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每週節數</w:t>
            </w:r>
          </w:p>
        </w:tc>
        <w:tc>
          <w:tcPr>
            <w:tcW w:w="1953" w:type="dxa"/>
            <w:shd w:val="clear" w:color="auto" w:fill="D9D9D9" w:themeFill="background1" w:themeFillShade="D9"/>
            <w:vAlign w:val="center"/>
          </w:tcPr>
          <w:p w14:paraId="4D0BCE59" w14:textId="77777777" w:rsidR="00674C4E" w:rsidRPr="00511FE4" w:rsidRDefault="00674C4E" w:rsidP="00114D8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班級/組別</w:t>
            </w:r>
          </w:p>
        </w:tc>
        <w:tc>
          <w:tcPr>
            <w:tcW w:w="2099" w:type="dxa"/>
            <w:shd w:val="clear" w:color="auto" w:fill="D9D9D9" w:themeFill="background1" w:themeFillShade="D9"/>
            <w:vAlign w:val="center"/>
          </w:tcPr>
          <w:p w14:paraId="58F7FA2E" w14:textId="77777777" w:rsidR="00674C4E" w:rsidRPr="00511FE4" w:rsidRDefault="00674C4E" w:rsidP="00114D8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</w:tr>
      <w:tr w:rsidR="00470905" w:rsidRPr="00511FE4" w14:paraId="56AA995C" w14:textId="77777777" w:rsidTr="00F133DC">
        <w:trPr>
          <w:trHeight w:val="483"/>
        </w:trPr>
        <w:tc>
          <w:tcPr>
            <w:tcW w:w="2264" w:type="dxa"/>
            <w:gridSpan w:val="2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57F1B2EA" w14:textId="77777777" w:rsidR="00470905" w:rsidRPr="00511FE4" w:rsidRDefault="00470905" w:rsidP="00073EB4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gridSpan w:val="3"/>
            <w:tcBorders>
              <w:bottom w:val="single" w:sz="18" w:space="0" w:color="auto"/>
            </w:tcBorders>
            <w:vAlign w:val="center"/>
          </w:tcPr>
          <w:p w14:paraId="6E699A04" w14:textId="77777777" w:rsidR="00470905" w:rsidRPr="00511FE4" w:rsidRDefault="00470905" w:rsidP="003B6507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特殊需求/</w:t>
            </w:r>
            <w:r>
              <w:rPr>
                <w:rFonts w:ascii="標楷體" w:eastAsia="標楷體" w:hAnsi="標楷體" w:hint="eastAsia"/>
                <w:szCs w:val="28"/>
              </w:rPr>
              <w:t>社會技巧</w:t>
            </w:r>
          </w:p>
        </w:tc>
        <w:tc>
          <w:tcPr>
            <w:tcW w:w="1958" w:type="dxa"/>
            <w:gridSpan w:val="2"/>
            <w:tcBorders>
              <w:bottom w:val="single" w:sz="18" w:space="0" w:color="auto"/>
            </w:tcBorders>
            <w:vAlign w:val="center"/>
          </w:tcPr>
          <w:p w14:paraId="64467194" w14:textId="77777777" w:rsidR="00470905" w:rsidRPr="00511FE4" w:rsidRDefault="00470905" w:rsidP="003B6507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1953" w:type="dxa"/>
            <w:tcBorders>
              <w:bottom w:val="single" w:sz="18" w:space="0" w:color="auto"/>
            </w:tcBorders>
            <w:vAlign w:val="center"/>
          </w:tcPr>
          <w:p w14:paraId="0A38E094" w14:textId="77777777" w:rsidR="00A376E1" w:rsidRDefault="00A376E1" w:rsidP="00A376E1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五年級/</w:t>
            </w:r>
          </w:p>
          <w:p w14:paraId="7D802AC8" w14:textId="430C3BFF" w:rsidR="00470905" w:rsidRPr="00511FE4" w:rsidRDefault="00A376E1" w:rsidP="00A376E1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特社A</w:t>
            </w:r>
            <w:r>
              <w:rPr>
                <w:rFonts w:ascii="新細明體" w:eastAsia="新細明體" w:hAnsi="新細明體" w:hint="eastAsia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Cs w:val="28"/>
              </w:rPr>
              <w:t>B</w:t>
            </w:r>
          </w:p>
        </w:tc>
        <w:tc>
          <w:tcPr>
            <w:tcW w:w="2099" w:type="dxa"/>
            <w:tcBorders>
              <w:bottom w:val="single" w:sz="18" w:space="0" w:color="auto"/>
            </w:tcBorders>
            <w:vAlign w:val="center"/>
          </w:tcPr>
          <w:p w14:paraId="38F629B3" w14:textId="0E2AEA49" w:rsidR="00470905" w:rsidRPr="00511FE4" w:rsidRDefault="00D660B6" w:rsidP="00F212E6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Cs w:val="28"/>
              </w:rPr>
              <w:t>陳衣萍</w:t>
            </w:r>
            <w:proofErr w:type="gramEnd"/>
          </w:p>
        </w:tc>
      </w:tr>
      <w:tr w:rsidR="00674C4E" w:rsidRPr="00511FE4" w14:paraId="273A2A2D" w14:textId="77777777" w:rsidTr="00470905">
        <w:trPr>
          <w:trHeight w:val="454"/>
        </w:trPr>
        <w:tc>
          <w:tcPr>
            <w:tcW w:w="990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A3663" w14:textId="77777777" w:rsidR="00674C4E" w:rsidRPr="00511FE4" w:rsidRDefault="00674C4E" w:rsidP="00114D8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核心</w:t>
            </w:r>
          </w:p>
          <w:p w14:paraId="0D955740" w14:textId="77777777" w:rsidR="00674C4E" w:rsidRPr="00511FE4" w:rsidRDefault="00674C4E" w:rsidP="00114D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素養</w:t>
            </w:r>
          </w:p>
        </w:tc>
        <w:tc>
          <w:tcPr>
            <w:tcW w:w="1274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540D937" w14:textId="77777777" w:rsidR="00674C4E" w:rsidRPr="00511FE4" w:rsidRDefault="00674C4E" w:rsidP="00114D81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7943" w:type="dxa"/>
            <w:gridSpan w:val="7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13D9D7D8" w14:textId="77777777" w:rsidR="00674C4E" w:rsidRPr="00511FE4" w:rsidRDefault="00674C4E" w:rsidP="00114D81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proofErr w:type="gramStart"/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█</w:t>
            </w:r>
            <w:proofErr w:type="gramEnd"/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A1身心素質與自我精進□A2系統思考與問題解決　□A3規劃執行與創新應變</w:t>
            </w:r>
          </w:p>
        </w:tc>
      </w:tr>
      <w:tr w:rsidR="00674C4E" w:rsidRPr="00511FE4" w14:paraId="60E93D9D" w14:textId="77777777" w:rsidTr="00470905">
        <w:trPr>
          <w:trHeight w:val="454"/>
        </w:trPr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D70B65E" w14:textId="77777777" w:rsidR="00674C4E" w:rsidRPr="00511FE4" w:rsidRDefault="00674C4E" w:rsidP="00114D8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14:paraId="681132ED" w14:textId="77777777" w:rsidR="00674C4E" w:rsidRPr="00511FE4" w:rsidRDefault="00674C4E" w:rsidP="00114D81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7943" w:type="dxa"/>
            <w:gridSpan w:val="7"/>
            <w:tcBorders>
              <w:right w:val="single" w:sz="4" w:space="0" w:color="auto"/>
            </w:tcBorders>
            <w:vAlign w:val="center"/>
          </w:tcPr>
          <w:p w14:paraId="76DB94D2" w14:textId="77777777" w:rsidR="00674C4E" w:rsidRPr="00511FE4" w:rsidRDefault="00674C4E" w:rsidP="00114D81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 xml:space="preserve">□B1符號運用與溝通表達□B2科技資訊與媒體素養　</w:t>
            </w:r>
            <w:proofErr w:type="gramStart"/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█</w:t>
            </w:r>
            <w:proofErr w:type="gramEnd"/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B3藝術涵養與美感素養</w:t>
            </w:r>
          </w:p>
        </w:tc>
      </w:tr>
      <w:tr w:rsidR="00674C4E" w:rsidRPr="00511FE4" w14:paraId="1EE06240" w14:textId="77777777" w:rsidTr="00470905">
        <w:trPr>
          <w:trHeight w:val="454"/>
        </w:trPr>
        <w:tc>
          <w:tcPr>
            <w:tcW w:w="990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6EED9DA7" w14:textId="77777777" w:rsidR="00674C4E" w:rsidRPr="00511FE4" w:rsidRDefault="00674C4E" w:rsidP="00114D8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4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CC605E8" w14:textId="77777777" w:rsidR="00674C4E" w:rsidRPr="00511FE4" w:rsidRDefault="00674C4E" w:rsidP="00114D81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7943" w:type="dxa"/>
            <w:gridSpan w:val="7"/>
            <w:tcBorders>
              <w:right w:val="single" w:sz="4" w:space="0" w:color="auto"/>
            </w:tcBorders>
            <w:vAlign w:val="center"/>
          </w:tcPr>
          <w:p w14:paraId="43DD6109" w14:textId="77777777" w:rsidR="00674C4E" w:rsidRPr="00511FE4" w:rsidRDefault="00674C4E" w:rsidP="00114D81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proofErr w:type="gramStart"/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█</w:t>
            </w:r>
            <w:proofErr w:type="gramEnd"/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C1道德實踐與公民意識□C2人際關係與團隊合作　□C3多元文化與國際理解</w:t>
            </w:r>
          </w:p>
        </w:tc>
      </w:tr>
      <w:tr w:rsidR="002B28ED" w:rsidRPr="00511FE4" w14:paraId="44F3C01C" w14:textId="77777777" w:rsidTr="00470905">
        <w:trPr>
          <w:trHeight w:val="850"/>
        </w:trPr>
        <w:tc>
          <w:tcPr>
            <w:tcW w:w="990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125EBC5" w14:textId="77777777" w:rsidR="002B28ED" w:rsidRPr="00511FE4" w:rsidRDefault="002B28ED" w:rsidP="00114D8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學習</w:t>
            </w:r>
          </w:p>
          <w:p w14:paraId="46D2B916" w14:textId="77777777" w:rsidR="002B28ED" w:rsidRPr="00511FE4" w:rsidRDefault="002B28ED" w:rsidP="00114D8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表現</w:t>
            </w:r>
          </w:p>
        </w:tc>
        <w:tc>
          <w:tcPr>
            <w:tcW w:w="9217" w:type="dxa"/>
            <w:gridSpan w:val="8"/>
            <w:tcBorders>
              <w:top w:val="single" w:sz="18" w:space="0" w:color="auto"/>
            </w:tcBorders>
          </w:tcPr>
          <w:p w14:paraId="1D1356A3" w14:textId="77777777" w:rsidR="002B28ED" w:rsidRPr="000144CF" w:rsidRDefault="002B28ED" w:rsidP="002F3220">
            <w:pPr>
              <w:rPr>
                <w:rFonts w:ascii="標楷體" w:eastAsia="標楷體" w:hAnsi="標楷體"/>
                <w:b/>
              </w:rPr>
            </w:pPr>
            <w:r w:rsidRPr="000144CF">
              <w:rPr>
                <w:rFonts w:ascii="標楷體" w:eastAsia="標楷體" w:hAnsi="標楷體" w:hint="eastAsia"/>
                <w:b/>
              </w:rPr>
              <w:t>1.能正確處理並表達情緒</w:t>
            </w:r>
          </w:p>
          <w:p w14:paraId="09EF764C" w14:textId="77777777" w:rsidR="002B28ED" w:rsidRPr="007766B7" w:rsidRDefault="002B28ED" w:rsidP="002F3220">
            <w:pPr>
              <w:rPr>
                <w:rFonts w:ascii="標楷體" w:eastAsia="標楷體" w:hAnsi="標楷體"/>
              </w:rPr>
            </w:pPr>
            <w:proofErr w:type="gramStart"/>
            <w:r w:rsidRPr="007766B7">
              <w:rPr>
                <w:rFonts w:ascii="標楷體" w:eastAsia="標楷體" w:hAnsi="標楷體" w:hint="eastAsia"/>
              </w:rPr>
              <w:t>特社</w:t>
            </w:r>
            <w:proofErr w:type="gramEnd"/>
            <w:r w:rsidRPr="007766B7">
              <w:rPr>
                <w:rFonts w:ascii="標楷體" w:eastAsia="標楷體" w:hAnsi="標楷體" w:hint="eastAsia"/>
              </w:rPr>
              <w:t xml:space="preserve"> 1-III-1 聽從建議選擇較佳的情緒處理技巧。</w:t>
            </w:r>
          </w:p>
          <w:p w14:paraId="4299F53C" w14:textId="77777777" w:rsidR="002B28ED" w:rsidRPr="000144CF" w:rsidRDefault="002B28ED" w:rsidP="002F3220">
            <w:pPr>
              <w:rPr>
                <w:rFonts w:ascii="標楷體" w:eastAsia="標楷體" w:hAnsi="標楷體"/>
                <w:b/>
              </w:rPr>
            </w:pPr>
            <w:r w:rsidRPr="000144CF">
              <w:rPr>
                <w:rFonts w:ascii="標楷體" w:eastAsia="標楷體" w:hAnsi="標楷體" w:hint="eastAsia"/>
                <w:b/>
              </w:rPr>
              <w:t>2.能建立良好的人際互動關係</w:t>
            </w:r>
          </w:p>
          <w:p w14:paraId="2761DE68" w14:textId="77777777" w:rsidR="002B28ED" w:rsidRPr="007766B7" w:rsidRDefault="002B28ED" w:rsidP="002F3220">
            <w:pPr>
              <w:rPr>
                <w:rFonts w:ascii="標楷體" w:eastAsia="標楷體" w:hAnsi="標楷體"/>
              </w:rPr>
            </w:pPr>
            <w:proofErr w:type="gramStart"/>
            <w:r w:rsidRPr="007766B7">
              <w:rPr>
                <w:rFonts w:ascii="標楷體" w:eastAsia="標楷體" w:hAnsi="標楷體" w:hint="eastAsia"/>
              </w:rPr>
              <w:t>特社</w:t>
            </w:r>
            <w:proofErr w:type="gramEnd"/>
            <w:r w:rsidRPr="007766B7">
              <w:rPr>
                <w:rFonts w:ascii="標楷體" w:eastAsia="標楷體" w:hAnsi="標楷體" w:hint="eastAsia"/>
              </w:rPr>
              <w:t xml:space="preserve">2-III-4 依據情境，用適當的方式與他人分享自己喜歡的物品或生活經驗。 </w:t>
            </w:r>
          </w:p>
          <w:p w14:paraId="709E0CED" w14:textId="77777777" w:rsidR="002B28ED" w:rsidRPr="000144CF" w:rsidRDefault="002B28ED" w:rsidP="002F3220">
            <w:pPr>
              <w:rPr>
                <w:rFonts w:ascii="標楷體" w:eastAsia="標楷體" w:hAnsi="標楷體"/>
                <w:b/>
              </w:rPr>
            </w:pPr>
            <w:r w:rsidRPr="000144CF">
              <w:rPr>
                <w:rFonts w:ascii="標楷體" w:eastAsia="標楷體" w:hAnsi="標楷體" w:hint="eastAsia"/>
                <w:b/>
              </w:rPr>
              <w:t>3.能與他人保持合宜的互動</w:t>
            </w:r>
          </w:p>
          <w:p w14:paraId="7A62D56F" w14:textId="77777777" w:rsidR="002B28ED" w:rsidRPr="007766B7" w:rsidRDefault="002B28ED" w:rsidP="002F3220">
            <w:pPr>
              <w:rPr>
                <w:rFonts w:ascii="標楷體" w:eastAsia="標楷體" w:hAnsi="標楷體"/>
              </w:rPr>
            </w:pPr>
            <w:proofErr w:type="gramStart"/>
            <w:r w:rsidRPr="007766B7">
              <w:rPr>
                <w:rFonts w:ascii="標楷體" w:eastAsia="標楷體" w:hAnsi="標楷體" w:hint="eastAsia"/>
              </w:rPr>
              <w:t>特社</w:t>
            </w:r>
            <w:proofErr w:type="gramEnd"/>
            <w:r w:rsidRPr="007766B7">
              <w:rPr>
                <w:rFonts w:ascii="標楷體" w:eastAsia="標楷體" w:hAnsi="標楷體"/>
              </w:rPr>
              <w:t xml:space="preserve">2-III-13 </w:t>
            </w:r>
            <w:r w:rsidRPr="007766B7">
              <w:rPr>
                <w:rFonts w:ascii="標楷體" w:eastAsia="標楷體" w:hAnsi="標楷體" w:hint="eastAsia"/>
              </w:rPr>
              <w:t>覺察與因應身體碰觸或情感互動時不對等的權力關係。</w:t>
            </w:r>
          </w:p>
          <w:p w14:paraId="3CA2EE8C" w14:textId="77777777" w:rsidR="002B28ED" w:rsidRPr="007766B7" w:rsidRDefault="002B28ED" w:rsidP="002F3220">
            <w:pPr>
              <w:rPr>
                <w:rFonts w:ascii="標楷體" w:eastAsia="標楷體" w:hAnsi="標楷體"/>
              </w:rPr>
            </w:pPr>
            <w:proofErr w:type="gramStart"/>
            <w:r w:rsidRPr="007766B7">
              <w:rPr>
                <w:rFonts w:ascii="標楷體" w:eastAsia="標楷體" w:hAnsi="標楷體" w:hint="eastAsia"/>
              </w:rPr>
              <w:t>特社</w:t>
            </w:r>
            <w:proofErr w:type="gramEnd"/>
            <w:r w:rsidRPr="007766B7">
              <w:rPr>
                <w:rFonts w:ascii="標楷體" w:eastAsia="標楷體" w:hAnsi="標楷體" w:hint="eastAsia"/>
              </w:rPr>
              <w:t xml:space="preserve">2-III-14 勇敢表達對他人不當觸摸或語言的反感。 </w:t>
            </w:r>
          </w:p>
          <w:p w14:paraId="51A64800" w14:textId="77777777" w:rsidR="002B28ED" w:rsidRPr="007766B7" w:rsidRDefault="002B28ED" w:rsidP="002F3220">
            <w:pPr>
              <w:rPr>
                <w:rFonts w:ascii="標楷體" w:eastAsia="標楷體" w:hAnsi="標楷體"/>
              </w:rPr>
            </w:pPr>
            <w:proofErr w:type="gramStart"/>
            <w:r w:rsidRPr="007766B7">
              <w:rPr>
                <w:rFonts w:ascii="標楷體" w:eastAsia="標楷體" w:hAnsi="標楷體" w:hint="eastAsia"/>
              </w:rPr>
              <w:t>特社</w:t>
            </w:r>
            <w:proofErr w:type="gramEnd"/>
            <w:r w:rsidRPr="007766B7">
              <w:rPr>
                <w:rFonts w:ascii="標楷體" w:eastAsia="標楷體" w:hAnsi="標楷體" w:hint="eastAsia"/>
              </w:rPr>
              <w:t xml:space="preserve">2-III-15 保持與他人相處時的身體界限。 </w:t>
            </w:r>
          </w:p>
          <w:p w14:paraId="73250B5A" w14:textId="77777777" w:rsidR="002B28ED" w:rsidRPr="007766B7" w:rsidRDefault="002B28ED" w:rsidP="002F3220">
            <w:pPr>
              <w:rPr>
                <w:rFonts w:ascii="標楷體" w:eastAsia="標楷體" w:hAnsi="標楷體"/>
              </w:rPr>
            </w:pPr>
            <w:proofErr w:type="gramStart"/>
            <w:r w:rsidRPr="007766B7">
              <w:rPr>
                <w:rFonts w:ascii="標楷體" w:eastAsia="標楷體" w:hAnsi="標楷體" w:hint="eastAsia"/>
              </w:rPr>
              <w:t>特社</w:t>
            </w:r>
            <w:proofErr w:type="gramEnd"/>
            <w:r w:rsidRPr="007766B7">
              <w:rPr>
                <w:rFonts w:ascii="標楷體" w:eastAsia="標楷體" w:hAnsi="標楷體" w:hint="eastAsia"/>
              </w:rPr>
              <w:t xml:space="preserve">2-III-16 以平等、尊重的態度與方式欣賞與對待各種性別的人。 </w:t>
            </w:r>
          </w:p>
          <w:p w14:paraId="6F31765A" w14:textId="77777777" w:rsidR="002B28ED" w:rsidRPr="007766B7" w:rsidRDefault="002B28ED" w:rsidP="002F3220">
            <w:pPr>
              <w:rPr>
                <w:rFonts w:ascii="標楷體" w:eastAsia="標楷體" w:hAnsi="標楷體"/>
              </w:rPr>
            </w:pPr>
            <w:proofErr w:type="gramStart"/>
            <w:r w:rsidRPr="007766B7">
              <w:rPr>
                <w:rFonts w:ascii="標楷體" w:eastAsia="標楷體" w:hAnsi="標楷體" w:hint="eastAsia"/>
              </w:rPr>
              <w:t>特社</w:t>
            </w:r>
            <w:proofErr w:type="gramEnd"/>
            <w:r w:rsidRPr="007766B7">
              <w:rPr>
                <w:rFonts w:ascii="標楷體" w:eastAsia="標楷體" w:hAnsi="標楷體" w:hint="eastAsia"/>
              </w:rPr>
              <w:t>2-III-17 在虛擬世界進行人際互動時，能維持平等、尊重的態度。</w:t>
            </w:r>
          </w:p>
          <w:p w14:paraId="579641DF" w14:textId="77777777" w:rsidR="002B28ED" w:rsidRPr="000144CF" w:rsidRDefault="002B28ED" w:rsidP="002F3220">
            <w:pPr>
              <w:rPr>
                <w:rFonts w:ascii="標楷體" w:eastAsia="標楷體" w:hAnsi="標楷體"/>
                <w:b/>
              </w:rPr>
            </w:pPr>
            <w:r w:rsidRPr="000144CF">
              <w:rPr>
                <w:rFonts w:ascii="標楷體" w:eastAsia="標楷體" w:hAnsi="標楷體" w:hint="eastAsia"/>
                <w:b/>
              </w:rPr>
              <w:t>4.</w:t>
            </w:r>
            <w:r w:rsidRPr="000144CF">
              <w:rPr>
                <w:rFonts w:ascii="標楷體" w:eastAsia="標楷體" w:hAnsi="標楷體"/>
                <w:b/>
              </w:rPr>
              <w:t xml:space="preserve"> 能遵守教室規則</w:t>
            </w:r>
          </w:p>
          <w:p w14:paraId="3A69E67F" w14:textId="77777777" w:rsidR="002B28ED" w:rsidRPr="007766B7" w:rsidRDefault="002B28ED" w:rsidP="002F3220">
            <w:pPr>
              <w:rPr>
                <w:rFonts w:ascii="標楷體" w:eastAsia="標楷體" w:hAnsi="標楷體"/>
              </w:rPr>
            </w:pPr>
            <w:proofErr w:type="gramStart"/>
            <w:r w:rsidRPr="007766B7">
              <w:rPr>
                <w:rFonts w:ascii="標楷體" w:eastAsia="標楷體" w:hAnsi="標楷體" w:hint="eastAsia"/>
              </w:rPr>
              <w:t>特社</w:t>
            </w:r>
            <w:proofErr w:type="gramEnd"/>
            <w:r w:rsidRPr="007766B7">
              <w:rPr>
                <w:rFonts w:ascii="標楷體" w:eastAsia="標楷體" w:hAnsi="標楷體" w:hint="eastAsia"/>
              </w:rPr>
              <w:t xml:space="preserve">3-III-1 遵守不同課堂的規則。 </w:t>
            </w:r>
          </w:p>
          <w:p w14:paraId="0BBC71DA" w14:textId="77777777" w:rsidR="002B28ED" w:rsidRPr="007766B7" w:rsidRDefault="002B28ED" w:rsidP="002F3220">
            <w:pPr>
              <w:rPr>
                <w:rFonts w:ascii="標楷體" w:eastAsia="標楷體" w:hAnsi="標楷體"/>
              </w:rPr>
            </w:pPr>
            <w:proofErr w:type="gramStart"/>
            <w:r w:rsidRPr="007766B7">
              <w:rPr>
                <w:rFonts w:ascii="標楷體" w:eastAsia="標楷體" w:hAnsi="標楷體" w:hint="eastAsia"/>
              </w:rPr>
              <w:t>特社</w:t>
            </w:r>
            <w:proofErr w:type="gramEnd"/>
            <w:r w:rsidRPr="007766B7">
              <w:rPr>
                <w:rFonts w:ascii="標楷體" w:eastAsia="標楷體" w:hAnsi="標楷體" w:hint="eastAsia"/>
              </w:rPr>
              <w:t xml:space="preserve">3-III-2 主動參與課堂或小組討論，並在小組中主動對他人提供協助。 </w:t>
            </w:r>
          </w:p>
          <w:p w14:paraId="57687842" w14:textId="77777777" w:rsidR="002B28ED" w:rsidRPr="007766B7" w:rsidRDefault="002B28ED" w:rsidP="002F3220">
            <w:pPr>
              <w:rPr>
                <w:rFonts w:ascii="標楷體" w:eastAsia="標楷體" w:hAnsi="標楷體"/>
              </w:rPr>
            </w:pPr>
            <w:proofErr w:type="gramStart"/>
            <w:r w:rsidRPr="007766B7">
              <w:rPr>
                <w:rFonts w:ascii="標楷體" w:eastAsia="標楷體" w:hAnsi="標楷體" w:hint="eastAsia"/>
              </w:rPr>
              <w:t>特社</w:t>
            </w:r>
            <w:proofErr w:type="gramEnd"/>
            <w:r w:rsidRPr="007766B7">
              <w:rPr>
                <w:rFonts w:ascii="標楷體" w:eastAsia="標楷體" w:hAnsi="標楷體" w:hint="eastAsia"/>
              </w:rPr>
              <w:t xml:space="preserve">3-III-3 服從小組決議並完成指派的工作。 </w:t>
            </w:r>
          </w:p>
          <w:p w14:paraId="5DDA616E" w14:textId="77777777" w:rsidR="002B28ED" w:rsidRPr="000144CF" w:rsidRDefault="002B28ED" w:rsidP="002F3220">
            <w:pPr>
              <w:rPr>
                <w:rFonts w:ascii="標楷體" w:eastAsia="標楷體" w:hAnsi="標楷體"/>
                <w:b/>
              </w:rPr>
            </w:pPr>
            <w:r w:rsidRPr="000144CF">
              <w:rPr>
                <w:rFonts w:ascii="標楷體" w:eastAsia="標楷體" w:hAnsi="標楷體" w:hint="eastAsia"/>
                <w:b/>
              </w:rPr>
              <w:t>5.</w:t>
            </w:r>
            <w:r w:rsidRPr="000144CF">
              <w:rPr>
                <w:rFonts w:ascii="標楷體" w:eastAsia="標楷體" w:hAnsi="標楷體" w:hint="eastAsia"/>
                <w:b/>
                <w:lang w:eastAsia="zh-HK"/>
              </w:rPr>
              <w:t xml:space="preserve"> 能在團體生活中欣賞</w:t>
            </w:r>
            <w:r w:rsidRPr="000144CF">
              <w:rPr>
                <w:rFonts w:ascii="標楷體" w:eastAsia="標楷體" w:hAnsi="標楷體" w:hint="eastAsia"/>
                <w:b/>
                <w:sz w:val="23"/>
                <w:szCs w:val="23"/>
              </w:rPr>
              <w:t>、</w:t>
            </w:r>
            <w:r w:rsidRPr="000144CF">
              <w:rPr>
                <w:rFonts w:ascii="標楷體" w:eastAsia="標楷體" w:hAnsi="標楷體" w:hint="eastAsia"/>
                <w:b/>
                <w:sz w:val="23"/>
                <w:szCs w:val="23"/>
                <w:lang w:eastAsia="zh-HK"/>
              </w:rPr>
              <w:t>包容個別差異並尊重自己與他人的權利</w:t>
            </w:r>
            <w:r w:rsidRPr="000144CF">
              <w:rPr>
                <w:rFonts w:ascii="標楷體" w:eastAsia="標楷體" w:hAnsi="標楷體" w:hint="eastAsia"/>
                <w:b/>
              </w:rPr>
              <w:t>。</w:t>
            </w:r>
          </w:p>
          <w:p w14:paraId="1DD8908E" w14:textId="77777777" w:rsidR="002B28ED" w:rsidRPr="007766B7" w:rsidRDefault="002B28ED" w:rsidP="002F3220">
            <w:pPr>
              <w:rPr>
                <w:rFonts w:ascii="標楷體" w:eastAsia="標楷體" w:hAnsi="標楷體"/>
              </w:rPr>
            </w:pPr>
            <w:proofErr w:type="gramStart"/>
            <w:r w:rsidRPr="007766B7">
              <w:rPr>
                <w:rFonts w:ascii="標楷體" w:eastAsia="標楷體" w:hAnsi="標楷體"/>
              </w:rPr>
              <w:t>特社</w:t>
            </w:r>
            <w:proofErr w:type="gramEnd"/>
            <w:r w:rsidRPr="007766B7">
              <w:rPr>
                <w:rFonts w:ascii="標楷體" w:eastAsia="標楷體" w:hAnsi="標楷體"/>
              </w:rPr>
              <w:t>2-II-2</w:t>
            </w:r>
            <w:r w:rsidRPr="007766B7">
              <w:rPr>
                <w:rFonts w:ascii="標楷體" w:eastAsia="標楷體" w:hAnsi="標楷體"/>
                <w:w w:val="99"/>
              </w:rPr>
              <w:t>主動引起話題，並禮貌地表達和傾聽他人的</w:t>
            </w:r>
            <w:r w:rsidRPr="007766B7">
              <w:rPr>
                <w:rFonts w:ascii="標楷體" w:eastAsia="標楷體" w:hAnsi="標楷體"/>
              </w:rPr>
              <w:t>意見。</w:t>
            </w:r>
          </w:p>
          <w:p w14:paraId="182E5807" w14:textId="77777777" w:rsidR="002B28ED" w:rsidRPr="00214C1F" w:rsidRDefault="002B28ED" w:rsidP="002F3220">
            <w:pPr>
              <w:autoSpaceDE w:val="0"/>
              <w:autoSpaceDN w:val="0"/>
              <w:adjustRightInd w:val="0"/>
              <w:rPr>
                <w:rFonts w:ascii="新細明體" w:hAnsi="新細明體"/>
              </w:rPr>
            </w:pPr>
            <w:proofErr w:type="gramStart"/>
            <w:r w:rsidRPr="007766B7">
              <w:rPr>
                <w:rFonts w:ascii="標楷體" w:eastAsia="標楷體" w:hAnsi="標楷體"/>
              </w:rPr>
              <w:t>特社</w:t>
            </w:r>
            <w:proofErr w:type="gramEnd"/>
            <w:r w:rsidRPr="007766B7">
              <w:rPr>
                <w:rFonts w:ascii="標楷體" w:eastAsia="標楷體" w:hAnsi="標楷體"/>
              </w:rPr>
              <w:t>2-II-3</w:t>
            </w:r>
            <w:r w:rsidRPr="007766B7">
              <w:rPr>
                <w:rFonts w:ascii="標楷體" w:eastAsia="標楷體" w:hAnsi="標楷體"/>
                <w:w w:val="99"/>
              </w:rPr>
              <w:t>遵守團體規範，並依情境回應他人的邀請或</w:t>
            </w:r>
            <w:r w:rsidRPr="007766B7">
              <w:rPr>
                <w:rFonts w:ascii="標楷體" w:eastAsia="標楷體" w:hAnsi="標楷體"/>
              </w:rPr>
              <w:t>主動加入團體。</w:t>
            </w:r>
          </w:p>
        </w:tc>
      </w:tr>
      <w:tr w:rsidR="002B28ED" w:rsidRPr="00511FE4" w14:paraId="31D4C483" w14:textId="77777777" w:rsidTr="00470905">
        <w:trPr>
          <w:trHeight w:val="850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561DDB85" w14:textId="77777777" w:rsidR="002B28ED" w:rsidRPr="00511FE4" w:rsidRDefault="002B28ED" w:rsidP="00114D8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學習</w:t>
            </w:r>
          </w:p>
          <w:p w14:paraId="527B65FE" w14:textId="77777777" w:rsidR="002B28ED" w:rsidRPr="00511FE4" w:rsidRDefault="002B28ED" w:rsidP="00114D8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內容</w:t>
            </w:r>
          </w:p>
        </w:tc>
        <w:tc>
          <w:tcPr>
            <w:tcW w:w="9217" w:type="dxa"/>
            <w:gridSpan w:val="8"/>
          </w:tcPr>
          <w:p w14:paraId="63049198" w14:textId="77777777" w:rsidR="002B28ED" w:rsidRPr="00395B12" w:rsidRDefault="002B28ED" w:rsidP="002F3220">
            <w:pPr>
              <w:pStyle w:val="Textbody"/>
              <w:overflowPunct w:val="0"/>
              <w:spacing w:line="24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  <w:proofErr w:type="gramStart"/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特社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A-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Ⅲ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-1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複雜情緒的處理。</w:t>
            </w:r>
          </w:p>
          <w:p w14:paraId="415269A2" w14:textId="77777777" w:rsidR="002B28ED" w:rsidRDefault="002B28ED" w:rsidP="002F3220">
            <w:pPr>
              <w:rPr>
                <w:rFonts w:ascii="標楷體" w:eastAsia="標楷體" w:hAnsi="標楷體"/>
                <w:szCs w:val="28"/>
              </w:rPr>
            </w:pPr>
            <w:proofErr w:type="gramStart"/>
            <w:r w:rsidRPr="00395B12">
              <w:rPr>
                <w:rFonts w:ascii="標楷體" w:eastAsia="標楷體" w:hAnsi="標楷體" w:hint="eastAsia"/>
                <w:szCs w:val="28"/>
              </w:rPr>
              <w:t>特社</w:t>
            </w:r>
            <w:proofErr w:type="gramEnd"/>
            <w:r w:rsidRPr="00395B12">
              <w:rPr>
                <w:rFonts w:ascii="標楷體" w:eastAsia="標楷體" w:hAnsi="標楷體" w:hint="eastAsia"/>
                <w:szCs w:val="28"/>
              </w:rPr>
              <w:t>B-Ⅲ</w:t>
            </w:r>
            <w:r>
              <w:rPr>
                <w:rFonts w:ascii="標楷體" w:eastAsia="標楷體" w:hAnsi="標楷體" w:hint="eastAsia"/>
                <w:szCs w:val="28"/>
              </w:rPr>
              <w:t xml:space="preserve">-3  </w:t>
            </w:r>
            <w:r w:rsidRPr="00395B12">
              <w:rPr>
                <w:rFonts w:ascii="標楷體" w:eastAsia="標楷體" w:hAnsi="標楷體" w:hint="eastAsia"/>
                <w:szCs w:val="28"/>
              </w:rPr>
              <w:t>自我經驗的分享。</w:t>
            </w:r>
          </w:p>
          <w:p w14:paraId="11AB3788" w14:textId="77777777" w:rsidR="002B28ED" w:rsidRDefault="002B28ED" w:rsidP="002F3220">
            <w:pPr>
              <w:rPr>
                <w:rFonts w:ascii="標楷體" w:eastAsia="標楷體" w:hAnsi="標楷體"/>
                <w:szCs w:val="28"/>
              </w:rPr>
            </w:pPr>
            <w:proofErr w:type="gramStart"/>
            <w:r w:rsidRPr="00395B12">
              <w:rPr>
                <w:rFonts w:ascii="標楷體" w:eastAsia="標楷體" w:hAnsi="標楷體" w:hint="eastAsia"/>
                <w:szCs w:val="28"/>
              </w:rPr>
              <w:t>特社</w:t>
            </w:r>
            <w:proofErr w:type="gramEnd"/>
            <w:r w:rsidRPr="00395B12">
              <w:rPr>
                <w:rFonts w:ascii="標楷體" w:eastAsia="標楷體" w:hAnsi="標楷體" w:hint="eastAsia"/>
                <w:szCs w:val="28"/>
              </w:rPr>
              <w:t>B-Ⅲ</w:t>
            </w:r>
            <w:r>
              <w:rPr>
                <w:rFonts w:ascii="標楷體" w:eastAsia="標楷體" w:hAnsi="標楷體" w:hint="eastAsia"/>
                <w:szCs w:val="28"/>
              </w:rPr>
              <w:t xml:space="preserve">-5  </w:t>
            </w:r>
            <w:r w:rsidRPr="00395B12">
              <w:rPr>
                <w:rFonts w:ascii="標楷體" w:eastAsia="標楷體" w:hAnsi="標楷體" w:hint="eastAsia"/>
                <w:szCs w:val="28"/>
              </w:rPr>
              <w:t>多元性別互動與自主。</w:t>
            </w:r>
          </w:p>
          <w:p w14:paraId="707E216A" w14:textId="77777777" w:rsidR="002B28ED" w:rsidRPr="00395B12" w:rsidRDefault="002B28ED" w:rsidP="002F3220">
            <w:pPr>
              <w:rPr>
                <w:rFonts w:ascii="標楷體" w:eastAsia="標楷體" w:hAnsi="標楷體" w:cs="Times New Roman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特社</w:t>
            </w:r>
            <w:proofErr w:type="gramEnd"/>
            <w:r>
              <w:rPr>
                <w:rFonts w:ascii="標楷體" w:eastAsia="標楷體" w:hAnsi="標楷體" w:hint="eastAsia"/>
              </w:rPr>
              <w:t>C-Ⅲ-1不同學習情境變化的適應與調整。</w:t>
            </w:r>
          </w:p>
        </w:tc>
      </w:tr>
      <w:tr w:rsidR="00674C4E" w:rsidRPr="00511FE4" w14:paraId="3A824907" w14:textId="77777777" w:rsidTr="00470905">
        <w:trPr>
          <w:trHeight w:val="850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4A83A9BC" w14:textId="77777777" w:rsidR="00674C4E" w:rsidRPr="00511FE4" w:rsidRDefault="00674C4E" w:rsidP="00114D8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融入</w:t>
            </w:r>
          </w:p>
          <w:p w14:paraId="38136A76" w14:textId="77777777" w:rsidR="00674C4E" w:rsidRPr="00511FE4" w:rsidRDefault="00674C4E" w:rsidP="00114D8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議題</w:t>
            </w:r>
          </w:p>
        </w:tc>
        <w:tc>
          <w:tcPr>
            <w:tcW w:w="9217" w:type="dxa"/>
            <w:gridSpan w:val="8"/>
          </w:tcPr>
          <w:p w14:paraId="5BE8108D" w14:textId="77777777" w:rsidR="00674C4E" w:rsidRPr="00511FE4" w:rsidRDefault="00674C4E" w:rsidP="00114D81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 xml:space="preserve">□家庭教育　□生命教育　</w:t>
            </w:r>
            <w:proofErr w:type="gramStart"/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█</w:t>
            </w:r>
            <w:proofErr w:type="gramEnd"/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 xml:space="preserve">品德教育　</w:t>
            </w:r>
            <w:proofErr w:type="gramStart"/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█</w:t>
            </w:r>
            <w:proofErr w:type="gramEnd"/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 xml:space="preserve">人權教育　□法治教育　</w:t>
            </w:r>
            <w:proofErr w:type="gramStart"/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█</w:t>
            </w:r>
            <w:proofErr w:type="gramEnd"/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性別平等教育</w:t>
            </w:r>
          </w:p>
          <w:p w14:paraId="70CFC956" w14:textId="77777777" w:rsidR="00674C4E" w:rsidRPr="00511FE4" w:rsidRDefault="00674C4E" w:rsidP="00114D81">
            <w:pPr>
              <w:rPr>
                <w:rFonts w:ascii="標楷體" w:eastAsia="標楷體" w:hAnsi="標楷體"/>
                <w:sz w:val="22"/>
                <w:szCs w:val="28"/>
              </w:rPr>
            </w:pPr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□環境教育　□海洋教育　□能源教育　□資訊教育　□科技教育　□原住民族教育</w:t>
            </w:r>
          </w:p>
          <w:p w14:paraId="6E6BD975" w14:textId="77777777" w:rsidR="00674C4E" w:rsidRPr="00511FE4" w:rsidRDefault="00674C4E" w:rsidP="00114D81">
            <w:pPr>
              <w:rPr>
                <w:rFonts w:ascii="標楷體" w:eastAsia="標楷體" w:hAnsi="標楷體"/>
                <w:color w:val="FF6699"/>
                <w:szCs w:val="28"/>
              </w:rPr>
            </w:pPr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□安全教育　□戶外教育　□國際教育　□多元文化　□生涯規劃　□閱讀素養</w:t>
            </w:r>
          </w:p>
        </w:tc>
      </w:tr>
      <w:tr w:rsidR="00674C4E" w:rsidRPr="00511FE4" w14:paraId="02065FDC" w14:textId="77777777" w:rsidTr="00470905">
        <w:trPr>
          <w:trHeight w:val="754"/>
        </w:trPr>
        <w:tc>
          <w:tcPr>
            <w:tcW w:w="990" w:type="dxa"/>
            <w:vMerge w:val="restart"/>
            <w:shd w:val="clear" w:color="auto" w:fill="D9D9D9" w:themeFill="background1" w:themeFillShade="D9"/>
            <w:vAlign w:val="center"/>
          </w:tcPr>
          <w:p w14:paraId="33385E32" w14:textId="77777777" w:rsidR="00674C4E" w:rsidRPr="00511FE4" w:rsidRDefault="00674C4E" w:rsidP="00114D8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教學與評量</w:t>
            </w:r>
          </w:p>
          <w:p w14:paraId="1482770A" w14:textId="77777777" w:rsidR="00674C4E" w:rsidRPr="00511FE4" w:rsidRDefault="00674C4E" w:rsidP="00114D8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說明</w:t>
            </w:r>
          </w:p>
        </w:tc>
        <w:tc>
          <w:tcPr>
            <w:tcW w:w="1274" w:type="dxa"/>
            <w:vMerge w:val="restart"/>
            <w:shd w:val="clear" w:color="auto" w:fill="D9D9D9" w:themeFill="background1" w:themeFillShade="D9"/>
            <w:vAlign w:val="center"/>
          </w:tcPr>
          <w:p w14:paraId="6C1D6A0F" w14:textId="77777777" w:rsidR="00674C4E" w:rsidRPr="00511FE4" w:rsidRDefault="00674C4E" w:rsidP="00114D81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教材編輯與資源</w:t>
            </w:r>
          </w:p>
        </w:tc>
        <w:tc>
          <w:tcPr>
            <w:tcW w:w="1847" w:type="dxa"/>
            <w:gridSpan w:val="2"/>
            <w:vMerge w:val="restart"/>
            <w:vAlign w:val="center"/>
          </w:tcPr>
          <w:p w14:paraId="3F7AC0D4" w14:textId="77777777" w:rsidR="00674C4E" w:rsidRPr="00511FE4" w:rsidRDefault="00674C4E" w:rsidP="00114D81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Pr="00511FE4">
              <w:rPr>
                <w:rFonts w:ascii="標楷體" w:eastAsia="標楷體" w:hAnsi="標楷體" w:hint="eastAsia"/>
                <w:color w:val="FF7C80"/>
                <w:sz w:val="22"/>
                <w:szCs w:val="28"/>
              </w:rPr>
              <w:t>○○</w:t>
            </w:r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版第</w:t>
            </w:r>
            <w:r w:rsidRPr="00511FE4">
              <w:rPr>
                <w:rFonts w:ascii="標楷體" w:eastAsia="標楷體" w:hAnsi="標楷體" w:hint="eastAsia"/>
                <w:color w:val="FF7C80"/>
                <w:sz w:val="22"/>
                <w:szCs w:val="28"/>
              </w:rPr>
              <w:t>○</w:t>
            </w:r>
            <w:proofErr w:type="gramStart"/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冊</w:t>
            </w:r>
            <w:proofErr w:type="gramEnd"/>
          </w:p>
          <w:p w14:paraId="634456C3" w14:textId="77777777" w:rsidR="00674C4E" w:rsidRPr="00511FE4" w:rsidRDefault="00674C4E" w:rsidP="00114D81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□自編教材</w:t>
            </w:r>
          </w:p>
          <w:p w14:paraId="4FC15732" w14:textId="77777777" w:rsidR="00674C4E" w:rsidRPr="00511FE4" w:rsidRDefault="00674C4E" w:rsidP="00114D81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proofErr w:type="gramStart"/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█</w:t>
            </w:r>
            <w:proofErr w:type="gramEnd"/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改編教材</w:t>
            </w:r>
          </w:p>
        </w:tc>
        <w:tc>
          <w:tcPr>
            <w:tcW w:w="1417" w:type="dxa"/>
            <w:gridSpan w:val="2"/>
            <w:shd w:val="clear" w:color="auto" w:fill="D0CECE" w:themeFill="background2" w:themeFillShade="E6"/>
            <w:vAlign w:val="center"/>
          </w:tcPr>
          <w:p w14:paraId="473B09A2" w14:textId="77777777" w:rsidR="00674C4E" w:rsidRPr="00511FE4" w:rsidRDefault="00674C4E" w:rsidP="00114D81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課程調整</w:t>
            </w:r>
          </w:p>
          <w:p w14:paraId="3EED57FB" w14:textId="77777777" w:rsidR="00674C4E" w:rsidRPr="00511FE4" w:rsidRDefault="00674C4E" w:rsidP="00114D8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原則</w:t>
            </w:r>
          </w:p>
        </w:tc>
        <w:tc>
          <w:tcPr>
            <w:tcW w:w="4679" w:type="dxa"/>
            <w:gridSpan w:val="3"/>
            <w:vAlign w:val="center"/>
          </w:tcPr>
          <w:p w14:paraId="325500A4" w14:textId="77777777" w:rsidR="00674C4E" w:rsidRPr="00511FE4" w:rsidRDefault="00674C4E" w:rsidP="00114D81">
            <w:pPr>
              <w:jc w:val="both"/>
              <w:rPr>
                <w:rFonts w:ascii="標楷體" w:eastAsia="標楷體" w:hAnsi="標楷體"/>
                <w:szCs w:val="28"/>
              </w:rPr>
            </w:pPr>
            <w:proofErr w:type="gramStart"/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█</w:t>
            </w:r>
            <w:proofErr w:type="gramEnd"/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 xml:space="preserve">簡化　</w:t>
            </w:r>
            <w:proofErr w:type="gramStart"/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█</w:t>
            </w:r>
            <w:proofErr w:type="gramEnd"/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減量　□分解　□替代　□重整</w:t>
            </w:r>
          </w:p>
        </w:tc>
      </w:tr>
      <w:tr w:rsidR="00674C4E" w:rsidRPr="00511FE4" w14:paraId="45D04E53" w14:textId="77777777" w:rsidTr="00470905">
        <w:trPr>
          <w:trHeight w:val="492"/>
        </w:trPr>
        <w:tc>
          <w:tcPr>
            <w:tcW w:w="990" w:type="dxa"/>
            <w:vMerge/>
            <w:shd w:val="clear" w:color="auto" w:fill="D9D9D9" w:themeFill="background1" w:themeFillShade="D9"/>
            <w:vAlign w:val="center"/>
          </w:tcPr>
          <w:p w14:paraId="49982AF3" w14:textId="77777777" w:rsidR="00674C4E" w:rsidRPr="00511FE4" w:rsidRDefault="00674C4E" w:rsidP="00114D81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4" w:type="dxa"/>
            <w:vMerge/>
            <w:shd w:val="clear" w:color="auto" w:fill="D9D9D9" w:themeFill="background1" w:themeFillShade="D9"/>
            <w:vAlign w:val="center"/>
          </w:tcPr>
          <w:p w14:paraId="6DB496AD" w14:textId="77777777" w:rsidR="00674C4E" w:rsidRPr="00511FE4" w:rsidRDefault="00674C4E" w:rsidP="00114D81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847" w:type="dxa"/>
            <w:gridSpan w:val="2"/>
            <w:vMerge/>
            <w:vAlign w:val="center"/>
          </w:tcPr>
          <w:p w14:paraId="440558FE" w14:textId="77777777" w:rsidR="00674C4E" w:rsidRPr="00511FE4" w:rsidRDefault="00674C4E" w:rsidP="00114D81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D0CECE" w:themeFill="background2" w:themeFillShade="E6"/>
            <w:vAlign w:val="center"/>
          </w:tcPr>
          <w:p w14:paraId="1C33E2B7" w14:textId="77777777" w:rsidR="00674C4E" w:rsidRPr="00511FE4" w:rsidRDefault="00674C4E" w:rsidP="00114D81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參考書目</w:t>
            </w:r>
          </w:p>
        </w:tc>
        <w:tc>
          <w:tcPr>
            <w:tcW w:w="4679" w:type="dxa"/>
            <w:gridSpan w:val="3"/>
            <w:vAlign w:val="center"/>
          </w:tcPr>
          <w:p w14:paraId="0D8D432D" w14:textId="77777777" w:rsidR="00674C4E" w:rsidRPr="00881C0C" w:rsidRDefault="00674C4E" w:rsidP="00114D81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881C0C">
              <w:rPr>
                <w:rFonts w:ascii="標楷體" w:eastAsia="標楷體" w:hAnsi="標楷體" w:hint="eastAsia"/>
                <w:sz w:val="22"/>
                <w:szCs w:val="28"/>
              </w:rPr>
              <w:t>1.《SUPER SKILLS 給亞斯伯格症、高功能自閉症與相關障礙孩子的社交技巧團體課程》</w:t>
            </w:r>
          </w:p>
          <w:p w14:paraId="7F56CDC4" w14:textId="77777777" w:rsidR="00674C4E" w:rsidRPr="00881C0C" w:rsidRDefault="00674C4E" w:rsidP="00114D81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881C0C">
              <w:rPr>
                <w:rFonts w:ascii="標楷體" w:eastAsia="標楷體" w:hAnsi="標楷體" w:hint="eastAsia"/>
                <w:sz w:val="22"/>
                <w:szCs w:val="28"/>
              </w:rPr>
              <w:t>2.</w:t>
            </w:r>
            <w:proofErr w:type="gramStart"/>
            <w:r w:rsidRPr="00881C0C">
              <w:rPr>
                <w:rFonts w:ascii="標楷體" w:eastAsia="標楷體" w:hAnsi="標楷體" w:hint="eastAsia"/>
                <w:sz w:val="22"/>
                <w:szCs w:val="28"/>
              </w:rPr>
              <w:t>《</w:t>
            </w:r>
            <w:proofErr w:type="gramEnd"/>
            <w:r w:rsidRPr="00881C0C">
              <w:rPr>
                <w:rFonts w:ascii="標楷體" w:eastAsia="標楷體" w:hAnsi="標楷體" w:hint="eastAsia"/>
                <w:sz w:val="22"/>
                <w:szCs w:val="28"/>
              </w:rPr>
              <w:t>數位社會性課程教學攻略:在高功能自閉症與亞斯伯格症之應用</w:t>
            </w:r>
            <w:proofErr w:type="gramStart"/>
            <w:r w:rsidRPr="00881C0C">
              <w:rPr>
                <w:rFonts w:ascii="標楷體" w:eastAsia="標楷體" w:hAnsi="標楷體" w:hint="eastAsia"/>
                <w:sz w:val="22"/>
                <w:szCs w:val="28"/>
              </w:rPr>
              <w:t>》</w:t>
            </w:r>
            <w:proofErr w:type="gramEnd"/>
          </w:p>
          <w:p w14:paraId="4020CFCA" w14:textId="77777777" w:rsidR="00674C4E" w:rsidRPr="00511FE4" w:rsidRDefault="00674C4E" w:rsidP="00114D81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881C0C">
              <w:rPr>
                <w:rFonts w:ascii="標楷體" w:eastAsia="標楷體" w:hAnsi="標楷體" w:hint="eastAsia"/>
                <w:sz w:val="22"/>
                <w:szCs w:val="28"/>
              </w:rPr>
              <w:t>3.蔡明富-特教資源網(http://spe.idv.tw/)</w:t>
            </w:r>
          </w:p>
        </w:tc>
      </w:tr>
      <w:tr w:rsidR="00674C4E" w:rsidRPr="00511FE4" w14:paraId="22926FA5" w14:textId="77777777" w:rsidTr="00470905">
        <w:trPr>
          <w:trHeight w:val="753"/>
        </w:trPr>
        <w:tc>
          <w:tcPr>
            <w:tcW w:w="990" w:type="dxa"/>
            <w:vMerge/>
            <w:shd w:val="clear" w:color="auto" w:fill="D9D9D9" w:themeFill="background1" w:themeFillShade="D9"/>
            <w:vAlign w:val="center"/>
          </w:tcPr>
          <w:p w14:paraId="6359AD1A" w14:textId="77777777" w:rsidR="00674C4E" w:rsidRPr="00511FE4" w:rsidRDefault="00674C4E" w:rsidP="00114D8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14:paraId="0252AE51" w14:textId="77777777" w:rsidR="00674C4E" w:rsidRPr="00511FE4" w:rsidRDefault="00674C4E" w:rsidP="00114D81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教學方法</w:t>
            </w:r>
          </w:p>
        </w:tc>
        <w:tc>
          <w:tcPr>
            <w:tcW w:w="7943" w:type="dxa"/>
            <w:gridSpan w:val="7"/>
            <w:vAlign w:val="center"/>
          </w:tcPr>
          <w:p w14:paraId="38F6142C" w14:textId="77777777" w:rsidR="00674C4E" w:rsidRPr="00511FE4" w:rsidRDefault="00674C4E" w:rsidP="00114D81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proofErr w:type="gramStart"/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█</w:t>
            </w:r>
            <w:proofErr w:type="gramEnd"/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 xml:space="preserve">直接教學　□工作分析　□交互教學　□結構教學　</w:t>
            </w:r>
            <w:proofErr w:type="gramStart"/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█</w:t>
            </w:r>
            <w:proofErr w:type="gramEnd"/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 xml:space="preserve">問題解決　</w:t>
            </w:r>
            <w:proofErr w:type="gramStart"/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█</w:t>
            </w:r>
            <w:proofErr w:type="gramEnd"/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合作學習</w:t>
            </w:r>
          </w:p>
          <w:p w14:paraId="53709F0C" w14:textId="77777777" w:rsidR="00674C4E" w:rsidRPr="00511FE4" w:rsidRDefault="00674C4E" w:rsidP="00114D8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 xml:space="preserve">□協同教學　</w:t>
            </w:r>
            <w:proofErr w:type="gramStart"/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█</w:t>
            </w:r>
            <w:proofErr w:type="gramEnd"/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多層次教學　□其他：</w:t>
            </w:r>
          </w:p>
        </w:tc>
      </w:tr>
      <w:tr w:rsidR="00674C4E" w:rsidRPr="00511FE4" w14:paraId="04181012" w14:textId="77777777" w:rsidTr="00470905">
        <w:trPr>
          <w:trHeight w:val="490"/>
        </w:trPr>
        <w:tc>
          <w:tcPr>
            <w:tcW w:w="990" w:type="dxa"/>
            <w:vMerge/>
            <w:shd w:val="clear" w:color="auto" w:fill="D9D9D9" w:themeFill="background1" w:themeFillShade="D9"/>
            <w:vAlign w:val="center"/>
          </w:tcPr>
          <w:p w14:paraId="66D1D013" w14:textId="77777777" w:rsidR="00674C4E" w:rsidRPr="00511FE4" w:rsidRDefault="00674C4E" w:rsidP="00114D8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14:paraId="1A285F84" w14:textId="77777777" w:rsidR="00674C4E" w:rsidRPr="00511FE4" w:rsidRDefault="00674C4E" w:rsidP="00114D81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教學評量</w:t>
            </w:r>
          </w:p>
        </w:tc>
        <w:tc>
          <w:tcPr>
            <w:tcW w:w="7943" w:type="dxa"/>
            <w:gridSpan w:val="7"/>
            <w:vAlign w:val="center"/>
          </w:tcPr>
          <w:p w14:paraId="19E51309" w14:textId="77777777" w:rsidR="00674C4E" w:rsidRPr="00511FE4" w:rsidRDefault="00674C4E" w:rsidP="00114D8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 xml:space="preserve">□紙筆評量　□檔案評量　</w:t>
            </w:r>
            <w:proofErr w:type="gramStart"/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█</w:t>
            </w:r>
            <w:proofErr w:type="gramEnd"/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 xml:space="preserve">口語評量　</w:t>
            </w:r>
            <w:proofErr w:type="gramStart"/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█</w:t>
            </w:r>
            <w:proofErr w:type="gramEnd"/>
            <w:r w:rsidRPr="00511FE4">
              <w:rPr>
                <w:rFonts w:ascii="標楷體" w:eastAsia="標楷體" w:hAnsi="標楷體" w:hint="eastAsia"/>
                <w:sz w:val="22"/>
                <w:szCs w:val="28"/>
              </w:rPr>
              <w:t>實作評量　□其他：</w:t>
            </w:r>
          </w:p>
        </w:tc>
      </w:tr>
      <w:tr w:rsidR="00674C4E" w:rsidRPr="00511FE4" w14:paraId="23D2281D" w14:textId="77777777" w:rsidTr="00470905">
        <w:trPr>
          <w:trHeight w:val="454"/>
        </w:trPr>
        <w:tc>
          <w:tcPr>
            <w:tcW w:w="990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2D472D" w14:textId="77777777" w:rsidR="00674C4E" w:rsidRPr="00511FE4" w:rsidRDefault="00674C4E" w:rsidP="00114D81">
            <w:pPr>
              <w:jc w:val="center"/>
              <w:rPr>
                <w:rFonts w:ascii="標楷體" w:eastAsia="標楷體" w:hAnsi="標楷體"/>
                <w:szCs w:val="28"/>
              </w:rPr>
            </w:pPr>
            <w:proofErr w:type="gramStart"/>
            <w:r w:rsidRPr="00511FE4">
              <w:rPr>
                <w:rFonts w:ascii="標楷體" w:eastAsia="標楷體" w:hAnsi="標楷體" w:hint="eastAsia"/>
                <w:szCs w:val="28"/>
              </w:rPr>
              <w:t>週</w:t>
            </w:r>
            <w:proofErr w:type="gramEnd"/>
            <w:r w:rsidRPr="00511FE4">
              <w:rPr>
                <w:rFonts w:ascii="標楷體" w:eastAsia="標楷體" w:hAnsi="標楷體" w:hint="eastAsia"/>
                <w:szCs w:val="28"/>
              </w:rPr>
              <w:t>次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104B83" w14:textId="77777777" w:rsidR="00674C4E" w:rsidRPr="00511FE4" w:rsidRDefault="00674C4E" w:rsidP="00114D8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單元名稱</w:t>
            </w:r>
          </w:p>
        </w:tc>
        <w:tc>
          <w:tcPr>
            <w:tcW w:w="6666" w:type="dxa"/>
            <w:gridSpan w:val="6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2DA2FA" w14:textId="77777777" w:rsidR="00674C4E" w:rsidRPr="00511FE4" w:rsidRDefault="00674C4E" w:rsidP="00114D8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單元內容/教學重點</w:t>
            </w:r>
          </w:p>
        </w:tc>
      </w:tr>
      <w:tr w:rsidR="00674C4E" w:rsidRPr="00511FE4" w14:paraId="288AACA5" w14:textId="77777777" w:rsidTr="00470905">
        <w:trPr>
          <w:trHeight w:val="454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59AB76" w14:textId="77777777" w:rsidR="00674C4E" w:rsidRPr="00511FE4" w:rsidRDefault="00674C4E" w:rsidP="00114D8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13C049" w14:textId="77777777" w:rsidR="00674C4E" w:rsidRPr="000144CF" w:rsidRDefault="00674C4E" w:rsidP="00114D81">
            <w:pPr>
              <w:pStyle w:val="Textbody"/>
              <w:tabs>
                <w:tab w:val="left" w:pos="567"/>
              </w:tabs>
              <w:overflowPunct w:val="0"/>
              <w:jc w:val="center"/>
              <w:rPr>
                <w:rFonts w:ascii="標楷體" w:eastAsia="標楷體" w:hAnsi="標楷體"/>
                <w:szCs w:val="28"/>
              </w:rPr>
            </w:pPr>
            <w:r w:rsidRPr="000144CF">
              <w:rPr>
                <w:rFonts w:ascii="標楷體" w:eastAsia="標楷體" w:hAnsi="標楷體" w:hint="eastAsia"/>
              </w:rPr>
              <w:t>我是EQ</w:t>
            </w:r>
            <w:proofErr w:type="gramStart"/>
            <w:r w:rsidRPr="000144CF">
              <w:rPr>
                <w:rFonts w:ascii="標楷體" w:eastAsia="標楷體" w:hAnsi="標楷體" w:hint="eastAsia"/>
              </w:rPr>
              <w:t>小達人</w:t>
            </w:r>
            <w:proofErr w:type="gramEnd"/>
            <w:r w:rsidRPr="000144CF">
              <w:rPr>
                <w:rFonts w:ascii="標楷體" w:eastAsia="標楷體" w:hAnsi="標楷體" w:hint="eastAsia"/>
              </w:rPr>
              <w:t>(</w:t>
            </w:r>
            <w:r w:rsidR="002B28ED">
              <w:rPr>
                <w:rFonts w:ascii="標楷體" w:eastAsia="標楷體" w:hAnsi="標楷體" w:hint="eastAsia"/>
                <w:color w:val="FF0000"/>
              </w:rPr>
              <w:t>三</w:t>
            </w:r>
            <w:r w:rsidRPr="000144CF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6666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C47201" w14:textId="77777777" w:rsidR="00E53360" w:rsidRPr="00E53360" w:rsidRDefault="00E53360" w:rsidP="00E533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E53360">
              <w:rPr>
                <w:rFonts w:ascii="標楷體" w:eastAsia="標楷體" w:hAnsi="標楷體" w:hint="eastAsia"/>
              </w:rPr>
              <w:t>.能依照情境選擇適合自己的情緒處理方式</w:t>
            </w:r>
          </w:p>
          <w:p w14:paraId="0E568721" w14:textId="77777777" w:rsidR="00674C4E" w:rsidRPr="00511FE4" w:rsidRDefault="00E53360" w:rsidP="00E533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E53360">
              <w:rPr>
                <w:rFonts w:ascii="標楷體" w:eastAsia="標楷體" w:hAnsi="標楷體" w:hint="eastAsia"/>
              </w:rPr>
              <w:t>.能說出引起自己情緒的原因</w:t>
            </w:r>
          </w:p>
        </w:tc>
      </w:tr>
      <w:tr w:rsidR="00674C4E" w:rsidRPr="00511FE4" w14:paraId="26E918C6" w14:textId="77777777" w:rsidTr="00470905">
        <w:trPr>
          <w:trHeight w:val="454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0DFD7F" w14:textId="77777777" w:rsidR="00674C4E" w:rsidRPr="00511FE4" w:rsidRDefault="00674C4E" w:rsidP="00114D8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2551" w:type="dxa"/>
            <w:gridSpan w:val="2"/>
            <w:vMerge/>
            <w:shd w:val="clear" w:color="auto" w:fill="FFFFFF" w:themeFill="background1"/>
            <w:vAlign w:val="center"/>
          </w:tcPr>
          <w:p w14:paraId="12C2DCE3" w14:textId="77777777" w:rsidR="00674C4E" w:rsidRPr="000144CF" w:rsidRDefault="00674C4E" w:rsidP="00114D81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6" w:type="dxa"/>
            <w:gridSpan w:val="6"/>
            <w:vMerge/>
            <w:shd w:val="clear" w:color="auto" w:fill="FFFFFF" w:themeFill="background1"/>
            <w:vAlign w:val="center"/>
          </w:tcPr>
          <w:p w14:paraId="58A0ABBB" w14:textId="77777777" w:rsidR="00674C4E" w:rsidRPr="00511FE4" w:rsidRDefault="00674C4E" w:rsidP="00114D81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674C4E" w:rsidRPr="00511FE4" w14:paraId="6AD1E563" w14:textId="77777777" w:rsidTr="00470905">
        <w:trPr>
          <w:trHeight w:val="454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6836B9" w14:textId="77777777" w:rsidR="00674C4E" w:rsidRPr="00511FE4" w:rsidRDefault="00674C4E" w:rsidP="00114D8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2551" w:type="dxa"/>
            <w:gridSpan w:val="2"/>
            <w:vMerge/>
            <w:shd w:val="clear" w:color="auto" w:fill="FFFFFF" w:themeFill="background1"/>
            <w:vAlign w:val="center"/>
          </w:tcPr>
          <w:p w14:paraId="54084C65" w14:textId="77777777" w:rsidR="00674C4E" w:rsidRPr="000144CF" w:rsidRDefault="00674C4E" w:rsidP="00114D81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6" w:type="dxa"/>
            <w:gridSpan w:val="6"/>
            <w:vMerge/>
            <w:shd w:val="clear" w:color="auto" w:fill="FFFFFF" w:themeFill="background1"/>
            <w:vAlign w:val="center"/>
          </w:tcPr>
          <w:p w14:paraId="5D679BD3" w14:textId="77777777" w:rsidR="00674C4E" w:rsidRPr="00511FE4" w:rsidRDefault="00674C4E" w:rsidP="00114D81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674C4E" w:rsidRPr="00511FE4" w14:paraId="7E91F4AE" w14:textId="77777777" w:rsidTr="00470905">
        <w:trPr>
          <w:trHeight w:val="454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59EAD9" w14:textId="77777777" w:rsidR="00674C4E" w:rsidRPr="00511FE4" w:rsidRDefault="00674C4E" w:rsidP="00114D8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2551" w:type="dxa"/>
            <w:gridSpan w:val="2"/>
            <w:vMerge/>
            <w:shd w:val="clear" w:color="auto" w:fill="FFFFFF" w:themeFill="background1"/>
            <w:vAlign w:val="center"/>
          </w:tcPr>
          <w:p w14:paraId="41933F41" w14:textId="77777777" w:rsidR="00674C4E" w:rsidRPr="000144CF" w:rsidRDefault="00674C4E" w:rsidP="00114D81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6" w:type="dxa"/>
            <w:gridSpan w:val="6"/>
            <w:vMerge/>
            <w:shd w:val="clear" w:color="auto" w:fill="FFFFFF" w:themeFill="background1"/>
            <w:vAlign w:val="center"/>
          </w:tcPr>
          <w:p w14:paraId="48EE71D6" w14:textId="77777777" w:rsidR="00674C4E" w:rsidRPr="00511FE4" w:rsidRDefault="00674C4E" w:rsidP="00114D81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674C4E" w:rsidRPr="00511FE4" w14:paraId="592B4BF5" w14:textId="77777777" w:rsidTr="00470905">
        <w:trPr>
          <w:trHeight w:val="454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64C487" w14:textId="77777777" w:rsidR="00674C4E" w:rsidRPr="00511FE4" w:rsidRDefault="00674C4E" w:rsidP="00114D8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2551" w:type="dxa"/>
            <w:gridSpan w:val="2"/>
            <w:vMerge w:val="restart"/>
            <w:shd w:val="clear" w:color="auto" w:fill="FFFFFF" w:themeFill="background1"/>
            <w:vAlign w:val="center"/>
          </w:tcPr>
          <w:p w14:paraId="74D438B2" w14:textId="77777777" w:rsidR="00674C4E" w:rsidRPr="000144CF" w:rsidRDefault="00674C4E" w:rsidP="00114D81">
            <w:pPr>
              <w:pStyle w:val="Default"/>
              <w:jc w:val="center"/>
              <w:rPr>
                <w:rFonts w:hAnsi="標楷體"/>
                <w:szCs w:val="28"/>
              </w:rPr>
            </w:pPr>
            <w:r w:rsidRPr="000144CF">
              <w:rPr>
                <w:rFonts w:hAnsi="標楷體" w:hint="eastAsia"/>
              </w:rPr>
              <w:t>團體活動不NG(</w:t>
            </w:r>
            <w:r w:rsidR="002B28ED">
              <w:rPr>
                <w:rFonts w:hAnsi="標楷體" w:hint="eastAsia"/>
                <w:color w:val="FF0000"/>
              </w:rPr>
              <w:t>三</w:t>
            </w:r>
            <w:r w:rsidRPr="000144CF">
              <w:rPr>
                <w:rFonts w:hAnsi="標楷體" w:hint="eastAsia"/>
              </w:rPr>
              <w:t>)</w:t>
            </w:r>
          </w:p>
        </w:tc>
        <w:tc>
          <w:tcPr>
            <w:tcW w:w="6666" w:type="dxa"/>
            <w:gridSpan w:val="6"/>
            <w:vMerge w:val="restart"/>
            <w:shd w:val="clear" w:color="auto" w:fill="FFFFFF" w:themeFill="background1"/>
            <w:vAlign w:val="center"/>
          </w:tcPr>
          <w:p w14:paraId="0C8FF3B6" w14:textId="77777777" w:rsidR="00E53360" w:rsidRPr="00E53360" w:rsidRDefault="00E53360" w:rsidP="00E53360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  <w:r w:rsidRPr="00E53360">
              <w:rPr>
                <w:rFonts w:ascii="標楷體" w:eastAsia="標楷體" w:hAnsi="標楷體" w:hint="eastAsia"/>
                <w:szCs w:val="28"/>
              </w:rPr>
              <w:t>.能欣賞並讚美他人的優點或長處。</w:t>
            </w:r>
          </w:p>
          <w:p w14:paraId="09854817" w14:textId="77777777" w:rsidR="00674C4E" w:rsidRPr="00511FE4" w:rsidRDefault="00E53360" w:rsidP="00E53360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  <w:r w:rsidRPr="00E53360">
              <w:rPr>
                <w:rFonts w:ascii="標楷體" w:eastAsia="標楷體" w:hAnsi="標楷體" w:hint="eastAsia"/>
                <w:szCs w:val="28"/>
              </w:rPr>
              <w:t>能遵守遊戲規則並表現出禮讓的行無為，不吵架。</w:t>
            </w:r>
          </w:p>
        </w:tc>
      </w:tr>
      <w:tr w:rsidR="00674C4E" w:rsidRPr="00511FE4" w14:paraId="506A845E" w14:textId="77777777" w:rsidTr="00470905">
        <w:trPr>
          <w:trHeight w:val="454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0DD948" w14:textId="77777777" w:rsidR="00674C4E" w:rsidRPr="00511FE4" w:rsidRDefault="00674C4E" w:rsidP="00114D8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2551" w:type="dxa"/>
            <w:gridSpan w:val="2"/>
            <w:vMerge/>
            <w:shd w:val="clear" w:color="auto" w:fill="FFFFFF" w:themeFill="background1"/>
            <w:vAlign w:val="center"/>
          </w:tcPr>
          <w:p w14:paraId="475592D8" w14:textId="77777777" w:rsidR="00674C4E" w:rsidRPr="000144CF" w:rsidRDefault="00674C4E" w:rsidP="00114D81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6" w:type="dxa"/>
            <w:gridSpan w:val="6"/>
            <w:vMerge/>
            <w:shd w:val="clear" w:color="auto" w:fill="FFFFFF" w:themeFill="background1"/>
            <w:vAlign w:val="center"/>
          </w:tcPr>
          <w:p w14:paraId="38EF53B1" w14:textId="77777777" w:rsidR="00674C4E" w:rsidRPr="00511FE4" w:rsidRDefault="00674C4E" w:rsidP="00114D81">
            <w:pPr>
              <w:rPr>
                <w:rFonts w:ascii="標楷體" w:eastAsia="標楷體" w:hAnsi="標楷體"/>
              </w:rPr>
            </w:pPr>
          </w:p>
        </w:tc>
      </w:tr>
      <w:tr w:rsidR="00674C4E" w:rsidRPr="00511FE4" w14:paraId="04ECFE71" w14:textId="77777777" w:rsidTr="00470905">
        <w:trPr>
          <w:trHeight w:val="454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64E68A" w14:textId="77777777" w:rsidR="00674C4E" w:rsidRPr="00511FE4" w:rsidRDefault="00674C4E" w:rsidP="00114D8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2551" w:type="dxa"/>
            <w:gridSpan w:val="2"/>
            <w:vMerge/>
            <w:shd w:val="clear" w:color="auto" w:fill="FFFFFF" w:themeFill="background1"/>
            <w:vAlign w:val="center"/>
          </w:tcPr>
          <w:p w14:paraId="36ECEE30" w14:textId="77777777" w:rsidR="00674C4E" w:rsidRPr="000144CF" w:rsidRDefault="00674C4E" w:rsidP="00114D81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6" w:type="dxa"/>
            <w:gridSpan w:val="6"/>
            <w:vMerge/>
            <w:shd w:val="clear" w:color="auto" w:fill="FFFFFF" w:themeFill="background1"/>
            <w:vAlign w:val="center"/>
          </w:tcPr>
          <w:p w14:paraId="3A7A67CD" w14:textId="77777777" w:rsidR="00674C4E" w:rsidRPr="00511FE4" w:rsidRDefault="00674C4E" w:rsidP="00114D81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674C4E" w:rsidRPr="00511FE4" w14:paraId="3526EB8C" w14:textId="77777777" w:rsidTr="00470905">
        <w:trPr>
          <w:trHeight w:val="454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E9D5CC" w14:textId="77777777" w:rsidR="00674C4E" w:rsidRPr="00511FE4" w:rsidRDefault="00674C4E" w:rsidP="00114D8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2551" w:type="dxa"/>
            <w:gridSpan w:val="2"/>
            <w:vMerge/>
            <w:shd w:val="clear" w:color="auto" w:fill="FFFFFF" w:themeFill="background1"/>
            <w:vAlign w:val="center"/>
          </w:tcPr>
          <w:p w14:paraId="2FBBB50C" w14:textId="77777777" w:rsidR="00674C4E" w:rsidRPr="000144CF" w:rsidRDefault="00674C4E" w:rsidP="00114D81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6" w:type="dxa"/>
            <w:gridSpan w:val="6"/>
            <w:vMerge/>
            <w:shd w:val="clear" w:color="auto" w:fill="FFFFFF" w:themeFill="background1"/>
            <w:vAlign w:val="center"/>
          </w:tcPr>
          <w:p w14:paraId="4F1D6134" w14:textId="77777777" w:rsidR="00674C4E" w:rsidRPr="00511FE4" w:rsidRDefault="00674C4E" w:rsidP="00114D81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674C4E" w:rsidRPr="00511FE4" w14:paraId="148E7FDF" w14:textId="77777777" w:rsidTr="00470905">
        <w:trPr>
          <w:trHeight w:val="454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2723AA" w14:textId="77777777" w:rsidR="00674C4E" w:rsidRPr="00511FE4" w:rsidRDefault="00674C4E" w:rsidP="00114D8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2551" w:type="dxa"/>
            <w:gridSpan w:val="2"/>
            <w:vMerge w:val="restart"/>
            <w:shd w:val="clear" w:color="auto" w:fill="FFFFFF" w:themeFill="background1"/>
            <w:vAlign w:val="center"/>
          </w:tcPr>
          <w:p w14:paraId="45900760" w14:textId="77777777" w:rsidR="00674C4E" w:rsidRPr="000144CF" w:rsidRDefault="00674C4E" w:rsidP="00114D81">
            <w:pPr>
              <w:pStyle w:val="Default"/>
              <w:jc w:val="center"/>
              <w:rPr>
                <w:rFonts w:hAnsi="標楷體"/>
                <w:szCs w:val="28"/>
              </w:rPr>
            </w:pPr>
            <w:r w:rsidRPr="000144CF">
              <w:rPr>
                <w:rFonts w:hAnsi="標楷體" w:hint="eastAsia"/>
              </w:rPr>
              <w:t>性別你我他(</w:t>
            </w:r>
            <w:r w:rsidR="002B28ED">
              <w:rPr>
                <w:rFonts w:hAnsi="標楷體" w:hint="eastAsia"/>
                <w:color w:val="FF0000"/>
              </w:rPr>
              <w:t>三</w:t>
            </w:r>
            <w:r w:rsidRPr="000144CF">
              <w:rPr>
                <w:rFonts w:hAnsi="標楷體" w:hint="eastAsia"/>
              </w:rPr>
              <w:t>)</w:t>
            </w:r>
          </w:p>
        </w:tc>
        <w:tc>
          <w:tcPr>
            <w:tcW w:w="6666" w:type="dxa"/>
            <w:gridSpan w:val="6"/>
            <w:vMerge w:val="restart"/>
            <w:shd w:val="clear" w:color="auto" w:fill="FFFFFF" w:themeFill="background1"/>
            <w:vAlign w:val="center"/>
          </w:tcPr>
          <w:p w14:paraId="4177C6D1" w14:textId="77777777" w:rsidR="00E53360" w:rsidRPr="00E53360" w:rsidRDefault="00E53360" w:rsidP="00E53360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  <w:r w:rsidRPr="00E53360">
              <w:rPr>
                <w:rFonts w:ascii="標楷體" w:eastAsia="標楷體" w:hAnsi="標楷體" w:hint="eastAsia"/>
                <w:szCs w:val="28"/>
              </w:rPr>
              <w:t>.能接納自己的性別認同，並拒絕他人對於自己性別的</w:t>
            </w:r>
            <w:proofErr w:type="gramStart"/>
            <w:r w:rsidRPr="00E53360">
              <w:rPr>
                <w:rFonts w:ascii="標楷體" w:eastAsia="標楷體" w:hAnsi="標楷體" w:hint="eastAsia"/>
                <w:szCs w:val="28"/>
              </w:rPr>
              <w:t>霸凌、</w:t>
            </w:r>
            <w:proofErr w:type="gramEnd"/>
            <w:r w:rsidRPr="00E53360">
              <w:rPr>
                <w:rFonts w:ascii="標楷體" w:eastAsia="標楷體" w:hAnsi="標楷體" w:hint="eastAsia"/>
                <w:szCs w:val="28"/>
              </w:rPr>
              <w:t>歧視。</w:t>
            </w:r>
          </w:p>
          <w:p w14:paraId="2B130AB5" w14:textId="77777777" w:rsidR="00674C4E" w:rsidRPr="00511FE4" w:rsidRDefault="00E53360" w:rsidP="00E53360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  <w:r w:rsidRPr="00E53360">
              <w:rPr>
                <w:rFonts w:ascii="標楷體" w:eastAsia="標楷體" w:hAnsi="標楷體" w:hint="eastAsia"/>
                <w:szCs w:val="28"/>
              </w:rPr>
              <w:t>.能拒絕他人在身體或言詞上的騷擾。</w:t>
            </w:r>
          </w:p>
        </w:tc>
      </w:tr>
      <w:tr w:rsidR="00674C4E" w:rsidRPr="00511FE4" w14:paraId="33E4376A" w14:textId="77777777" w:rsidTr="00470905">
        <w:trPr>
          <w:trHeight w:val="454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CC57BE" w14:textId="77777777" w:rsidR="00674C4E" w:rsidRPr="00511FE4" w:rsidRDefault="00674C4E" w:rsidP="00114D8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2551" w:type="dxa"/>
            <w:gridSpan w:val="2"/>
            <w:vMerge/>
            <w:shd w:val="clear" w:color="auto" w:fill="FFFFFF" w:themeFill="background1"/>
            <w:vAlign w:val="center"/>
          </w:tcPr>
          <w:p w14:paraId="6F4EE3AB" w14:textId="77777777" w:rsidR="00674C4E" w:rsidRPr="000144CF" w:rsidRDefault="00674C4E" w:rsidP="00114D81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6" w:type="dxa"/>
            <w:gridSpan w:val="6"/>
            <w:vMerge/>
            <w:shd w:val="clear" w:color="auto" w:fill="FFFFFF" w:themeFill="background1"/>
            <w:vAlign w:val="center"/>
          </w:tcPr>
          <w:p w14:paraId="40811A8C" w14:textId="77777777" w:rsidR="00674C4E" w:rsidRPr="00511FE4" w:rsidRDefault="00674C4E" w:rsidP="00114D81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674C4E" w:rsidRPr="00511FE4" w14:paraId="05D86C90" w14:textId="77777777" w:rsidTr="00470905">
        <w:trPr>
          <w:trHeight w:val="454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EAD15" w14:textId="77777777" w:rsidR="00674C4E" w:rsidRPr="00511FE4" w:rsidRDefault="00674C4E" w:rsidP="00114D8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11</w:t>
            </w:r>
          </w:p>
        </w:tc>
        <w:tc>
          <w:tcPr>
            <w:tcW w:w="2551" w:type="dxa"/>
            <w:gridSpan w:val="2"/>
            <w:vMerge/>
            <w:shd w:val="clear" w:color="auto" w:fill="FFFFFF" w:themeFill="background1"/>
            <w:vAlign w:val="center"/>
          </w:tcPr>
          <w:p w14:paraId="7AB2D4B8" w14:textId="77777777" w:rsidR="00674C4E" w:rsidRPr="000144CF" w:rsidRDefault="00674C4E" w:rsidP="00114D81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6" w:type="dxa"/>
            <w:gridSpan w:val="6"/>
            <w:vMerge/>
            <w:shd w:val="clear" w:color="auto" w:fill="FFFFFF" w:themeFill="background1"/>
            <w:vAlign w:val="center"/>
          </w:tcPr>
          <w:p w14:paraId="39978BBC" w14:textId="77777777" w:rsidR="00674C4E" w:rsidRPr="00511FE4" w:rsidRDefault="00674C4E" w:rsidP="00114D81">
            <w:pPr>
              <w:rPr>
                <w:rFonts w:ascii="標楷體" w:eastAsia="標楷體" w:hAnsi="標楷體"/>
              </w:rPr>
            </w:pPr>
          </w:p>
        </w:tc>
      </w:tr>
      <w:tr w:rsidR="00674C4E" w:rsidRPr="00511FE4" w14:paraId="0376243F" w14:textId="77777777" w:rsidTr="00470905">
        <w:trPr>
          <w:trHeight w:val="454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C98BCE" w14:textId="77777777" w:rsidR="00674C4E" w:rsidRPr="00511FE4" w:rsidRDefault="00674C4E" w:rsidP="00114D8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2551" w:type="dxa"/>
            <w:gridSpan w:val="2"/>
            <w:vMerge/>
            <w:shd w:val="clear" w:color="auto" w:fill="FFFFFF" w:themeFill="background1"/>
            <w:vAlign w:val="center"/>
          </w:tcPr>
          <w:p w14:paraId="01054039" w14:textId="77777777" w:rsidR="00674C4E" w:rsidRPr="000144CF" w:rsidRDefault="00674C4E" w:rsidP="00114D81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6" w:type="dxa"/>
            <w:gridSpan w:val="6"/>
            <w:vMerge/>
            <w:shd w:val="clear" w:color="auto" w:fill="FFFFFF" w:themeFill="background1"/>
            <w:vAlign w:val="center"/>
          </w:tcPr>
          <w:p w14:paraId="417D6AC7" w14:textId="77777777" w:rsidR="00674C4E" w:rsidRPr="00511FE4" w:rsidRDefault="00674C4E" w:rsidP="00114D81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674C4E" w:rsidRPr="00511FE4" w14:paraId="7A27DA49" w14:textId="77777777" w:rsidTr="00470905">
        <w:trPr>
          <w:trHeight w:val="454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593C8E" w14:textId="77777777" w:rsidR="00674C4E" w:rsidRPr="00511FE4" w:rsidRDefault="00674C4E" w:rsidP="00114D8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13</w:t>
            </w:r>
          </w:p>
        </w:tc>
        <w:tc>
          <w:tcPr>
            <w:tcW w:w="2551" w:type="dxa"/>
            <w:gridSpan w:val="2"/>
            <w:vMerge w:val="restart"/>
            <w:shd w:val="clear" w:color="auto" w:fill="FFFFFF" w:themeFill="background1"/>
            <w:vAlign w:val="center"/>
          </w:tcPr>
          <w:p w14:paraId="08751238" w14:textId="77777777" w:rsidR="00674C4E" w:rsidRPr="000144CF" w:rsidRDefault="00674C4E" w:rsidP="00114D81">
            <w:pPr>
              <w:pStyle w:val="Textbody"/>
              <w:tabs>
                <w:tab w:val="left" w:pos="567"/>
              </w:tabs>
              <w:overflowPunct w:val="0"/>
              <w:jc w:val="center"/>
              <w:rPr>
                <w:rFonts w:ascii="標楷體" w:eastAsia="標楷體" w:hAnsi="標楷體"/>
                <w:szCs w:val="28"/>
              </w:rPr>
            </w:pPr>
            <w:r w:rsidRPr="000144CF">
              <w:rPr>
                <w:rFonts w:ascii="標楷體" w:eastAsia="標楷體" w:hAnsi="標楷體" w:hint="eastAsia"/>
              </w:rPr>
              <w:t>教室規則</w:t>
            </w:r>
            <w:proofErr w:type="gramStart"/>
            <w:r w:rsidRPr="000144CF">
              <w:rPr>
                <w:rFonts w:ascii="標楷體" w:eastAsia="標楷體" w:hAnsi="標楷體" w:hint="eastAsia"/>
              </w:rPr>
              <w:t>我最了</w:t>
            </w:r>
            <w:proofErr w:type="gramEnd"/>
            <w:r w:rsidRPr="000144CF">
              <w:rPr>
                <w:rFonts w:ascii="標楷體" w:eastAsia="標楷體" w:hAnsi="標楷體" w:hint="eastAsia"/>
              </w:rPr>
              <w:t>(</w:t>
            </w:r>
            <w:r w:rsidR="002B28ED">
              <w:rPr>
                <w:rFonts w:ascii="標楷體" w:eastAsia="標楷體" w:hAnsi="標楷體" w:hint="eastAsia"/>
                <w:color w:val="FF0000"/>
              </w:rPr>
              <w:t>三</w:t>
            </w:r>
            <w:r w:rsidRPr="000144CF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6666" w:type="dxa"/>
            <w:gridSpan w:val="6"/>
            <w:vMerge w:val="restart"/>
            <w:shd w:val="clear" w:color="auto" w:fill="FFFFFF" w:themeFill="background1"/>
            <w:vAlign w:val="center"/>
          </w:tcPr>
          <w:p w14:paraId="0E48A0C6" w14:textId="77777777" w:rsidR="00E53360" w:rsidRPr="00E53360" w:rsidRDefault="00E53360" w:rsidP="00E53360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  <w:r w:rsidRPr="00E53360">
              <w:rPr>
                <w:rFonts w:ascii="標楷體" w:eastAsia="標楷體" w:hAnsi="標楷體" w:hint="eastAsia"/>
                <w:szCs w:val="28"/>
              </w:rPr>
              <w:t>.能主動參與小組討論。</w:t>
            </w:r>
          </w:p>
          <w:p w14:paraId="134C88C6" w14:textId="77777777" w:rsidR="00674C4E" w:rsidRPr="00511FE4" w:rsidRDefault="00E53360" w:rsidP="00E53360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  <w:r w:rsidRPr="00E53360">
              <w:rPr>
                <w:rFonts w:ascii="標楷體" w:eastAsia="標楷體" w:hAnsi="標楷體" w:hint="eastAsia"/>
                <w:szCs w:val="28"/>
              </w:rPr>
              <w:t>能配合並執行小組討論的結果。</w:t>
            </w:r>
          </w:p>
        </w:tc>
      </w:tr>
      <w:tr w:rsidR="00674C4E" w:rsidRPr="00511FE4" w14:paraId="1FE9C786" w14:textId="77777777" w:rsidTr="00470905">
        <w:trPr>
          <w:trHeight w:val="454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EE11DC" w14:textId="77777777" w:rsidR="00674C4E" w:rsidRPr="00511FE4" w:rsidRDefault="00674C4E" w:rsidP="00114D8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14</w:t>
            </w:r>
          </w:p>
        </w:tc>
        <w:tc>
          <w:tcPr>
            <w:tcW w:w="2551" w:type="dxa"/>
            <w:gridSpan w:val="2"/>
            <w:vMerge/>
            <w:shd w:val="clear" w:color="auto" w:fill="FFFFFF" w:themeFill="background1"/>
            <w:vAlign w:val="center"/>
          </w:tcPr>
          <w:p w14:paraId="79302220" w14:textId="77777777" w:rsidR="00674C4E" w:rsidRPr="000144CF" w:rsidRDefault="00674C4E" w:rsidP="00114D81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6" w:type="dxa"/>
            <w:gridSpan w:val="6"/>
            <w:vMerge/>
            <w:shd w:val="clear" w:color="auto" w:fill="FFFFFF" w:themeFill="background1"/>
            <w:vAlign w:val="center"/>
          </w:tcPr>
          <w:p w14:paraId="469A1378" w14:textId="77777777" w:rsidR="00674C4E" w:rsidRPr="00511FE4" w:rsidRDefault="00674C4E" w:rsidP="00114D81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674C4E" w:rsidRPr="00511FE4" w14:paraId="3B5450EE" w14:textId="77777777" w:rsidTr="00470905">
        <w:trPr>
          <w:trHeight w:val="454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982CDB" w14:textId="77777777" w:rsidR="00674C4E" w:rsidRPr="00511FE4" w:rsidRDefault="00674C4E" w:rsidP="00114D8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15</w:t>
            </w:r>
          </w:p>
        </w:tc>
        <w:tc>
          <w:tcPr>
            <w:tcW w:w="2551" w:type="dxa"/>
            <w:gridSpan w:val="2"/>
            <w:vMerge/>
            <w:shd w:val="clear" w:color="auto" w:fill="FFFFFF" w:themeFill="background1"/>
            <w:vAlign w:val="center"/>
          </w:tcPr>
          <w:p w14:paraId="76FDAAD7" w14:textId="77777777" w:rsidR="00674C4E" w:rsidRPr="000144CF" w:rsidRDefault="00674C4E" w:rsidP="00114D81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6" w:type="dxa"/>
            <w:gridSpan w:val="6"/>
            <w:vMerge/>
            <w:shd w:val="clear" w:color="auto" w:fill="FFFFFF" w:themeFill="background1"/>
            <w:vAlign w:val="center"/>
          </w:tcPr>
          <w:p w14:paraId="7C8FFFC6" w14:textId="77777777" w:rsidR="00674C4E" w:rsidRPr="00511FE4" w:rsidRDefault="00674C4E" w:rsidP="00114D81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674C4E" w:rsidRPr="00511FE4" w14:paraId="43A01884" w14:textId="77777777" w:rsidTr="00470905">
        <w:trPr>
          <w:trHeight w:val="454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B199FF" w14:textId="77777777" w:rsidR="00674C4E" w:rsidRPr="00511FE4" w:rsidRDefault="00674C4E" w:rsidP="00114D8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16</w:t>
            </w:r>
          </w:p>
        </w:tc>
        <w:tc>
          <w:tcPr>
            <w:tcW w:w="2551" w:type="dxa"/>
            <w:gridSpan w:val="2"/>
            <w:vMerge/>
            <w:shd w:val="clear" w:color="auto" w:fill="FFFFFF" w:themeFill="background1"/>
            <w:vAlign w:val="center"/>
          </w:tcPr>
          <w:p w14:paraId="346D95D1" w14:textId="77777777" w:rsidR="00674C4E" w:rsidRPr="000144CF" w:rsidRDefault="00674C4E" w:rsidP="00114D81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6" w:type="dxa"/>
            <w:gridSpan w:val="6"/>
            <w:vMerge/>
            <w:shd w:val="clear" w:color="auto" w:fill="FFFFFF" w:themeFill="background1"/>
            <w:vAlign w:val="center"/>
          </w:tcPr>
          <w:p w14:paraId="6B194605" w14:textId="77777777" w:rsidR="00674C4E" w:rsidRPr="00511FE4" w:rsidRDefault="00674C4E" w:rsidP="00114D81">
            <w:pPr>
              <w:rPr>
                <w:rFonts w:ascii="標楷體" w:eastAsia="標楷體" w:hAnsi="標楷體"/>
              </w:rPr>
            </w:pPr>
          </w:p>
        </w:tc>
      </w:tr>
      <w:tr w:rsidR="00F133DC" w:rsidRPr="00511FE4" w14:paraId="58C2ED23" w14:textId="77777777" w:rsidTr="00470905">
        <w:trPr>
          <w:trHeight w:val="454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D94C9A" w14:textId="77777777" w:rsidR="00F133DC" w:rsidRPr="00511FE4" w:rsidRDefault="00F133DC" w:rsidP="00114D8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17</w:t>
            </w:r>
          </w:p>
        </w:tc>
        <w:tc>
          <w:tcPr>
            <w:tcW w:w="2551" w:type="dxa"/>
            <w:gridSpan w:val="2"/>
            <w:vMerge w:val="restart"/>
            <w:shd w:val="clear" w:color="auto" w:fill="FFFFFF" w:themeFill="background1"/>
            <w:vAlign w:val="center"/>
          </w:tcPr>
          <w:p w14:paraId="7E5CA92D" w14:textId="77777777" w:rsidR="00F133DC" w:rsidRPr="000144CF" w:rsidRDefault="00F133DC" w:rsidP="00114D81">
            <w:pPr>
              <w:pStyle w:val="Textbody"/>
              <w:tabs>
                <w:tab w:val="left" w:pos="567"/>
              </w:tabs>
              <w:overflowPunct w:val="0"/>
              <w:jc w:val="center"/>
              <w:rPr>
                <w:rFonts w:ascii="標楷體" w:eastAsia="標楷體" w:hAnsi="標楷體"/>
                <w:szCs w:val="28"/>
              </w:rPr>
            </w:pPr>
            <w:r w:rsidRPr="000144CF">
              <w:rPr>
                <w:rFonts w:ascii="標楷體" w:eastAsia="標楷體" w:hAnsi="標楷體" w:hint="eastAsia"/>
                <w:lang w:eastAsia="zh-HK"/>
              </w:rPr>
              <w:t>人權圓</w:t>
            </w:r>
            <w:r w:rsidRPr="000144CF">
              <w:rPr>
                <w:rFonts w:ascii="標楷體" w:eastAsia="標楷體" w:hAnsi="標楷體" w:hint="eastAsia"/>
              </w:rPr>
              <w:t>舞曲(</w:t>
            </w:r>
            <w:r>
              <w:rPr>
                <w:rFonts w:ascii="標楷體" w:eastAsia="標楷體" w:hAnsi="標楷體" w:hint="eastAsia"/>
                <w:color w:val="FF0000"/>
              </w:rPr>
              <w:t>三</w:t>
            </w:r>
            <w:r w:rsidRPr="000144CF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6666" w:type="dxa"/>
            <w:gridSpan w:val="6"/>
            <w:vMerge w:val="restart"/>
            <w:shd w:val="clear" w:color="auto" w:fill="FFFFFF" w:themeFill="background1"/>
            <w:vAlign w:val="center"/>
          </w:tcPr>
          <w:p w14:paraId="43D31FA7" w14:textId="77777777" w:rsidR="00F133DC" w:rsidRPr="00E53360" w:rsidRDefault="00F133DC" w:rsidP="00E53360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  <w:r w:rsidRPr="00E53360">
              <w:rPr>
                <w:rFonts w:ascii="標楷體" w:eastAsia="標楷體" w:hAnsi="標楷體" w:hint="eastAsia"/>
                <w:szCs w:val="28"/>
              </w:rPr>
              <w:t>.拒絕「歧視」、「</w:t>
            </w:r>
            <w:proofErr w:type="gramStart"/>
            <w:r w:rsidRPr="00E53360">
              <w:rPr>
                <w:rFonts w:ascii="標楷體" w:eastAsia="標楷體" w:hAnsi="標楷體" w:hint="eastAsia"/>
                <w:szCs w:val="28"/>
              </w:rPr>
              <w:t>霸凌」</w:t>
            </w:r>
            <w:proofErr w:type="gramEnd"/>
            <w:r w:rsidRPr="00E53360">
              <w:rPr>
                <w:rFonts w:ascii="標楷體" w:eastAsia="標楷體" w:hAnsi="標楷體" w:hint="eastAsia"/>
                <w:szCs w:val="28"/>
              </w:rPr>
              <w:t>他人，不但在法律上是基於人權的理念，同時也代表個人的修養。</w:t>
            </w:r>
          </w:p>
          <w:p w14:paraId="157230B3" w14:textId="77777777" w:rsidR="00F133DC" w:rsidRPr="00511FE4" w:rsidRDefault="00F133DC" w:rsidP="00E53360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  <w:r w:rsidRPr="00E53360">
              <w:rPr>
                <w:rFonts w:ascii="標楷體" w:eastAsia="標楷體" w:hAnsi="標楷體" w:hint="eastAsia"/>
                <w:szCs w:val="28"/>
              </w:rPr>
              <w:t>. 能同理每個人都有自己的特色，並進而欣賞每一個人。</w:t>
            </w:r>
          </w:p>
        </w:tc>
      </w:tr>
      <w:tr w:rsidR="00F133DC" w:rsidRPr="00511FE4" w14:paraId="74C44BE3" w14:textId="77777777" w:rsidTr="00F133DC">
        <w:trPr>
          <w:trHeight w:val="454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1034B3" w14:textId="77777777" w:rsidR="00F133DC" w:rsidRPr="00511FE4" w:rsidRDefault="00F133DC" w:rsidP="00114D8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18</w:t>
            </w:r>
          </w:p>
        </w:tc>
        <w:tc>
          <w:tcPr>
            <w:tcW w:w="2551" w:type="dxa"/>
            <w:gridSpan w:val="2"/>
            <w:vMerge/>
            <w:shd w:val="clear" w:color="auto" w:fill="FFFFFF" w:themeFill="background1"/>
            <w:vAlign w:val="center"/>
          </w:tcPr>
          <w:p w14:paraId="0DC2A0D4" w14:textId="77777777" w:rsidR="00F133DC" w:rsidRPr="00511FE4" w:rsidRDefault="00F133DC" w:rsidP="00114D81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6" w:type="dxa"/>
            <w:gridSpan w:val="6"/>
            <w:vMerge/>
            <w:shd w:val="clear" w:color="auto" w:fill="FFFFFF" w:themeFill="background1"/>
            <w:vAlign w:val="center"/>
          </w:tcPr>
          <w:p w14:paraId="7EA0AAC5" w14:textId="77777777" w:rsidR="00F133DC" w:rsidRPr="00511FE4" w:rsidRDefault="00F133DC" w:rsidP="00114D81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F133DC" w:rsidRPr="00511FE4" w14:paraId="22007920" w14:textId="77777777" w:rsidTr="00F133DC">
        <w:trPr>
          <w:trHeight w:val="454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A03B47" w14:textId="77777777" w:rsidR="00F133DC" w:rsidRPr="00511FE4" w:rsidRDefault="00F133DC" w:rsidP="00114D8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19</w:t>
            </w:r>
          </w:p>
        </w:tc>
        <w:tc>
          <w:tcPr>
            <w:tcW w:w="2551" w:type="dxa"/>
            <w:gridSpan w:val="2"/>
            <w:vMerge/>
            <w:shd w:val="clear" w:color="auto" w:fill="FFFFFF" w:themeFill="background1"/>
            <w:vAlign w:val="center"/>
          </w:tcPr>
          <w:p w14:paraId="030ED75B" w14:textId="77777777" w:rsidR="00F133DC" w:rsidRPr="00511FE4" w:rsidRDefault="00F133DC" w:rsidP="00114D81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6" w:type="dxa"/>
            <w:gridSpan w:val="6"/>
            <w:vMerge/>
            <w:shd w:val="clear" w:color="auto" w:fill="FFFFFF" w:themeFill="background1"/>
            <w:vAlign w:val="center"/>
          </w:tcPr>
          <w:p w14:paraId="6B687940" w14:textId="77777777" w:rsidR="00F133DC" w:rsidRPr="00511FE4" w:rsidRDefault="00F133DC" w:rsidP="00114D81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002A36" w:rsidRPr="00511FE4" w14:paraId="0A34C674" w14:textId="77777777" w:rsidTr="00F133DC">
        <w:trPr>
          <w:trHeight w:val="454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33882F" w14:textId="77777777" w:rsidR="00002A36" w:rsidRPr="00511FE4" w:rsidRDefault="00002A36" w:rsidP="00002A3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11FE4">
              <w:rPr>
                <w:rFonts w:ascii="標楷體" w:eastAsia="標楷體" w:hAnsi="標楷體" w:hint="eastAsia"/>
                <w:szCs w:val="28"/>
              </w:rPr>
              <w:t>20</w:t>
            </w:r>
          </w:p>
        </w:tc>
        <w:tc>
          <w:tcPr>
            <w:tcW w:w="2551" w:type="dxa"/>
            <w:gridSpan w:val="2"/>
            <w:shd w:val="clear" w:color="auto" w:fill="FFFFFF" w:themeFill="background1"/>
            <w:vAlign w:val="center"/>
          </w:tcPr>
          <w:p w14:paraId="5EFC3875" w14:textId="5214C4A0" w:rsidR="00002A36" w:rsidRPr="00511FE4" w:rsidRDefault="00002A36" w:rsidP="00002A3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F53B2">
              <w:rPr>
                <w:rFonts w:ascii="標楷體" w:eastAsia="標楷體" w:hAnsi="標楷體" w:hint="eastAsia"/>
                <w:szCs w:val="28"/>
              </w:rPr>
              <w:t>省思與回顧</w:t>
            </w:r>
          </w:p>
        </w:tc>
        <w:tc>
          <w:tcPr>
            <w:tcW w:w="6666" w:type="dxa"/>
            <w:gridSpan w:val="6"/>
            <w:shd w:val="clear" w:color="auto" w:fill="FFFFFF" w:themeFill="background1"/>
            <w:vAlign w:val="center"/>
          </w:tcPr>
          <w:p w14:paraId="0D0EC1FD" w14:textId="01C8148E" w:rsidR="00002A36" w:rsidRPr="00511FE4" w:rsidRDefault="00002A36" w:rsidP="003644AD">
            <w:pPr>
              <w:rPr>
                <w:rFonts w:ascii="標楷體" w:eastAsia="標楷體" w:hAnsi="標楷體"/>
                <w:szCs w:val="28"/>
              </w:rPr>
            </w:pPr>
            <w:r w:rsidRPr="004D6196">
              <w:rPr>
                <w:rFonts w:ascii="標楷體" w:eastAsia="標楷體" w:hAnsi="標楷體" w:cs="標楷體"/>
                <w:szCs w:val="24"/>
              </w:rPr>
              <w:t>期末</w:t>
            </w:r>
            <w:r w:rsidRPr="004F53B2">
              <w:rPr>
                <w:rFonts w:ascii="標楷體" w:eastAsia="標楷體" w:hAnsi="標楷體" w:cs="標楷體" w:hint="eastAsia"/>
                <w:szCs w:val="24"/>
              </w:rPr>
              <w:t>回顧</w:t>
            </w:r>
            <w:r>
              <w:rPr>
                <w:rFonts w:ascii="標楷體" w:eastAsia="標楷體" w:hAnsi="標楷體" w:cs="標楷體" w:hint="eastAsia"/>
                <w:szCs w:val="24"/>
              </w:rPr>
              <w:t>與分享</w:t>
            </w:r>
          </w:p>
        </w:tc>
      </w:tr>
    </w:tbl>
    <w:p w14:paraId="1D65C0EF" w14:textId="77777777" w:rsidR="00674C4E" w:rsidRPr="00511FE4" w:rsidRDefault="00674C4E" w:rsidP="00674C4E">
      <w:pPr>
        <w:widowControl/>
        <w:rPr>
          <w:rFonts w:ascii="標楷體" w:eastAsia="標楷體" w:hAnsi="標楷體"/>
          <w:color w:val="FF7C80"/>
          <w:szCs w:val="28"/>
        </w:rPr>
      </w:pPr>
    </w:p>
    <w:sectPr w:rsidR="00674C4E" w:rsidRPr="00511FE4" w:rsidSect="00082C8C">
      <w:pgSz w:w="11906" w:h="16838"/>
      <w:pgMar w:top="1135" w:right="99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7F3CB" w14:textId="77777777" w:rsidR="00AA76C2" w:rsidRDefault="00AA76C2" w:rsidP="00AA2AEB">
      <w:r>
        <w:separator/>
      </w:r>
    </w:p>
  </w:endnote>
  <w:endnote w:type="continuationSeparator" w:id="0">
    <w:p w14:paraId="58A8CBBE" w14:textId="77777777" w:rsidR="00AA76C2" w:rsidRDefault="00AA76C2" w:rsidP="00AA2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EE753" w14:textId="77777777" w:rsidR="00AA76C2" w:rsidRDefault="00AA76C2" w:rsidP="00AA2AEB">
      <w:r>
        <w:separator/>
      </w:r>
    </w:p>
  </w:footnote>
  <w:footnote w:type="continuationSeparator" w:id="0">
    <w:p w14:paraId="03717208" w14:textId="77777777" w:rsidR="00AA76C2" w:rsidRDefault="00AA76C2" w:rsidP="00AA2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E4888"/>
    <w:multiLevelType w:val="hybridMultilevel"/>
    <w:tmpl w:val="E788FD32"/>
    <w:lvl w:ilvl="0" w:tplc="EF7CF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A3026A0"/>
    <w:multiLevelType w:val="hybridMultilevel"/>
    <w:tmpl w:val="5B0A15DA"/>
    <w:lvl w:ilvl="0" w:tplc="2EEA0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1EC3223"/>
    <w:multiLevelType w:val="hybridMultilevel"/>
    <w:tmpl w:val="E788FD32"/>
    <w:lvl w:ilvl="0" w:tplc="EF7CF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27909886">
    <w:abstractNumId w:val="2"/>
  </w:num>
  <w:num w:numId="2" w16cid:durableId="936327744">
    <w:abstractNumId w:val="0"/>
  </w:num>
  <w:num w:numId="3" w16cid:durableId="1249387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609"/>
    <w:rsid w:val="00001877"/>
    <w:rsid w:val="00002A36"/>
    <w:rsid w:val="00007C4F"/>
    <w:rsid w:val="00012681"/>
    <w:rsid w:val="000144CF"/>
    <w:rsid w:val="00015111"/>
    <w:rsid w:val="00023B09"/>
    <w:rsid w:val="00060F22"/>
    <w:rsid w:val="00073EB4"/>
    <w:rsid w:val="00082C8C"/>
    <w:rsid w:val="00090D23"/>
    <w:rsid w:val="000A66A0"/>
    <w:rsid w:val="000D2990"/>
    <w:rsid w:val="000E5F20"/>
    <w:rsid w:val="001131A2"/>
    <w:rsid w:val="00131CD3"/>
    <w:rsid w:val="00140E6C"/>
    <w:rsid w:val="001430A8"/>
    <w:rsid w:val="001457A5"/>
    <w:rsid w:val="001554FE"/>
    <w:rsid w:val="00174ED1"/>
    <w:rsid w:val="00182751"/>
    <w:rsid w:val="001913FE"/>
    <w:rsid w:val="001D0DC4"/>
    <w:rsid w:val="00220942"/>
    <w:rsid w:val="00226DDA"/>
    <w:rsid w:val="00234A27"/>
    <w:rsid w:val="00236D06"/>
    <w:rsid w:val="00250C86"/>
    <w:rsid w:val="002918B3"/>
    <w:rsid w:val="002A0C97"/>
    <w:rsid w:val="002B28ED"/>
    <w:rsid w:val="002C5E75"/>
    <w:rsid w:val="002E7ACC"/>
    <w:rsid w:val="00321680"/>
    <w:rsid w:val="00324AD5"/>
    <w:rsid w:val="003644AD"/>
    <w:rsid w:val="0036469B"/>
    <w:rsid w:val="00375D85"/>
    <w:rsid w:val="00381C9B"/>
    <w:rsid w:val="003841C0"/>
    <w:rsid w:val="00395B12"/>
    <w:rsid w:val="003A1DD1"/>
    <w:rsid w:val="003A788A"/>
    <w:rsid w:val="003D0CB5"/>
    <w:rsid w:val="003D4CC3"/>
    <w:rsid w:val="003F232D"/>
    <w:rsid w:val="003F66E0"/>
    <w:rsid w:val="00400173"/>
    <w:rsid w:val="00410296"/>
    <w:rsid w:val="00410DE8"/>
    <w:rsid w:val="00411ACC"/>
    <w:rsid w:val="00432841"/>
    <w:rsid w:val="004411B7"/>
    <w:rsid w:val="0044255F"/>
    <w:rsid w:val="004464F1"/>
    <w:rsid w:val="00467AA8"/>
    <w:rsid w:val="00470905"/>
    <w:rsid w:val="004748BF"/>
    <w:rsid w:val="004B650B"/>
    <w:rsid w:val="004C3E75"/>
    <w:rsid w:val="004D13D9"/>
    <w:rsid w:val="004D3456"/>
    <w:rsid w:val="00511FE4"/>
    <w:rsid w:val="00523B25"/>
    <w:rsid w:val="00541785"/>
    <w:rsid w:val="00544BEE"/>
    <w:rsid w:val="0054505E"/>
    <w:rsid w:val="00552000"/>
    <w:rsid w:val="00570F90"/>
    <w:rsid w:val="005756D7"/>
    <w:rsid w:val="00584D81"/>
    <w:rsid w:val="005A6869"/>
    <w:rsid w:val="005D02E6"/>
    <w:rsid w:val="005D4087"/>
    <w:rsid w:val="005D5BA5"/>
    <w:rsid w:val="005D6A44"/>
    <w:rsid w:val="005E3C43"/>
    <w:rsid w:val="005F5D1A"/>
    <w:rsid w:val="00652156"/>
    <w:rsid w:val="00667EF1"/>
    <w:rsid w:val="00674C4E"/>
    <w:rsid w:val="006760B2"/>
    <w:rsid w:val="00677EC8"/>
    <w:rsid w:val="00686F51"/>
    <w:rsid w:val="006B4CD2"/>
    <w:rsid w:val="006B6524"/>
    <w:rsid w:val="006B661C"/>
    <w:rsid w:val="006C27E1"/>
    <w:rsid w:val="006C3A3B"/>
    <w:rsid w:val="006C51CC"/>
    <w:rsid w:val="007116D0"/>
    <w:rsid w:val="00711867"/>
    <w:rsid w:val="00723B0E"/>
    <w:rsid w:val="0072621D"/>
    <w:rsid w:val="00733E0B"/>
    <w:rsid w:val="00752A8D"/>
    <w:rsid w:val="00762398"/>
    <w:rsid w:val="007766B7"/>
    <w:rsid w:val="0077767A"/>
    <w:rsid w:val="00790C09"/>
    <w:rsid w:val="007A7A05"/>
    <w:rsid w:val="007D565A"/>
    <w:rsid w:val="007F2C2E"/>
    <w:rsid w:val="0081390B"/>
    <w:rsid w:val="00817D98"/>
    <w:rsid w:val="00827CBF"/>
    <w:rsid w:val="00836B59"/>
    <w:rsid w:val="00851385"/>
    <w:rsid w:val="00881C0C"/>
    <w:rsid w:val="008859E7"/>
    <w:rsid w:val="008C2913"/>
    <w:rsid w:val="008C6512"/>
    <w:rsid w:val="008E1290"/>
    <w:rsid w:val="00955F94"/>
    <w:rsid w:val="0096260E"/>
    <w:rsid w:val="00984E1C"/>
    <w:rsid w:val="0099210B"/>
    <w:rsid w:val="00995B1C"/>
    <w:rsid w:val="009C2E63"/>
    <w:rsid w:val="00A02767"/>
    <w:rsid w:val="00A17A9A"/>
    <w:rsid w:val="00A22BBF"/>
    <w:rsid w:val="00A2511F"/>
    <w:rsid w:val="00A32CDD"/>
    <w:rsid w:val="00A376E1"/>
    <w:rsid w:val="00A406F8"/>
    <w:rsid w:val="00A5480B"/>
    <w:rsid w:val="00A60AD2"/>
    <w:rsid w:val="00AA0609"/>
    <w:rsid w:val="00AA2AEB"/>
    <w:rsid w:val="00AA76C2"/>
    <w:rsid w:val="00AB7010"/>
    <w:rsid w:val="00AE0C08"/>
    <w:rsid w:val="00B02126"/>
    <w:rsid w:val="00B07980"/>
    <w:rsid w:val="00B37687"/>
    <w:rsid w:val="00B468E2"/>
    <w:rsid w:val="00B54E3E"/>
    <w:rsid w:val="00B57B4E"/>
    <w:rsid w:val="00B86C86"/>
    <w:rsid w:val="00BC37A2"/>
    <w:rsid w:val="00BC5FE0"/>
    <w:rsid w:val="00BD1534"/>
    <w:rsid w:val="00BD68CB"/>
    <w:rsid w:val="00BE2A8C"/>
    <w:rsid w:val="00BE4AC5"/>
    <w:rsid w:val="00BE6617"/>
    <w:rsid w:val="00C308B0"/>
    <w:rsid w:val="00C87837"/>
    <w:rsid w:val="00C91682"/>
    <w:rsid w:val="00CA1F62"/>
    <w:rsid w:val="00CA5221"/>
    <w:rsid w:val="00CA615F"/>
    <w:rsid w:val="00CB65E0"/>
    <w:rsid w:val="00D10EC9"/>
    <w:rsid w:val="00D11A11"/>
    <w:rsid w:val="00D3319F"/>
    <w:rsid w:val="00D60355"/>
    <w:rsid w:val="00D660B6"/>
    <w:rsid w:val="00D77671"/>
    <w:rsid w:val="00D90E97"/>
    <w:rsid w:val="00DA43CB"/>
    <w:rsid w:val="00DD62DA"/>
    <w:rsid w:val="00DD6632"/>
    <w:rsid w:val="00DE36CA"/>
    <w:rsid w:val="00DE7F24"/>
    <w:rsid w:val="00E1598B"/>
    <w:rsid w:val="00E226E0"/>
    <w:rsid w:val="00E27ABC"/>
    <w:rsid w:val="00E27F20"/>
    <w:rsid w:val="00E41132"/>
    <w:rsid w:val="00E53360"/>
    <w:rsid w:val="00E60478"/>
    <w:rsid w:val="00E96DC1"/>
    <w:rsid w:val="00EA5352"/>
    <w:rsid w:val="00EA6F33"/>
    <w:rsid w:val="00ED333E"/>
    <w:rsid w:val="00ED6D3C"/>
    <w:rsid w:val="00F133DC"/>
    <w:rsid w:val="00F2631E"/>
    <w:rsid w:val="00F60E39"/>
    <w:rsid w:val="00F913E2"/>
    <w:rsid w:val="00FB4B98"/>
    <w:rsid w:val="00FB5E92"/>
    <w:rsid w:val="00FC2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ADCD7"/>
  <w15:docId w15:val="{3D03D1F4-BAD9-474F-9CE9-3961E3FE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DD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2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A2AE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A2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A2AE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2C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2CD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qFormat/>
    <w:rsid w:val="00FC247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Textbody">
    <w:name w:val="Text body"/>
    <w:rsid w:val="00881C0C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evita0325@gmail.com</cp:lastModifiedBy>
  <cp:revision>2</cp:revision>
  <cp:lastPrinted>2020-06-16T02:32:00Z</cp:lastPrinted>
  <dcterms:created xsi:type="dcterms:W3CDTF">2023-06-06T07:37:00Z</dcterms:created>
  <dcterms:modified xsi:type="dcterms:W3CDTF">2023-06-06T07:37:00Z</dcterms:modified>
</cp:coreProperties>
</file>