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590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FA3CA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D63DE3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</w:t>
      </w:r>
      <w:r w:rsidR="00FA3CA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南一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(版本)__</w:t>
      </w:r>
      <w:r w:rsidR="00FA3CAE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國語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p w:rsidR="00A87636" w:rsidRPr="00A87636" w:rsidRDefault="00A87636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0"/>
          <w:szCs w:val="28"/>
        </w:rPr>
      </w:pP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1811"/>
        <w:gridCol w:w="1395"/>
        <w:gridCol w:w="2086"/>
        <w:gridCol w:w="2127"/>
        <w:gridCol w:w="1842"/>
        <w:gridCol w:w="1054"/>
        <w:gridCol w:w="1256"/>
        <w:gridCol w:w="1255"/>
        <w:gridCol w:w="1084"/>
      </w:tblGrid>
      <w:tr w:rsidR="000773FD" w:rsidRPr="005F052F" w:rsidTr="000773FD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0773FD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核心素養</w:t>
            </w:r>
          </w:p>
          <w:p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指標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5F052F" w:rsidRDefault="000773FD" w:rsidP="00BF43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73FD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  <w:p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(至少3次)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3FD" w:rsidRPr="005F052F" w:rsidRDefault="000773FD" w:rsidP="005F05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跨領</w:t>
            </w:r>
            <w:r w:rsidRPr="005F052F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域統整或協同教學規</w:t>
            </w:r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劃及線上教學規劃</w:t>
            </w:r>
          </w:p>
        </w:tc>
      </w:tr>
      <w:tr w:rsidR="000773FD" w:rsidRPr="005F052F" w:rsidTr="000773FD">
        <w:trPr>
          <w:trHeight w:val="915"/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5F052F" w:rsidRDefault="000773FD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73FD" w:rsidRPr="005F052F" w:rsidRDefault="000773FD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25180D" w:rsidRPr="005F052F" w:rsidTr="00D97B8A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8/30開學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第壹單元生活好滋味</w:t>
            </w:r>
            <w:r w:rsidRPr="00E21FF6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</w:t>
            </w:r>
            <w:r w:rsidRPr="00E21FF6">
              <w:rPr>
                <w:rFonts w:ascii="標楷體" w:eastAsia="標楷體" w:hAnsi="標楷體"/>
                <w:color w:val="000000"/>
                <w:sz w:val="20"/>
                <w:szCs w:val="20"/>
              </w:rPr>
              <w:t>窗口邊的臺灣欒樹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1-Ⅱ-4根據話語情境，分辨內容是否切題，理解主要內容和情感，並與對方互動。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2-Ⅱ-3把握說話的重點與順序，對談時能做適當的回應。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3-Ⅱ-1運用注音符號，理解生字新詞，提升閱讀效能。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3-Ⅱ-2運用注音符號，檢索資訊，吸收新知。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4-Ⅱ-1認識常用國字至少1,800字，使用1,200字。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4-Ⅱ-2利用共同部件，擴充識字量。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4-Ⅱ-4能分辨形近、音近字詞，並正確使用。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4-Ⅱ-5利用字義推論詞義。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5-Ⅱ-3讀懂與學習階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段相符的文本。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5-Ⅱ-4掌握句子和段落的意義與主要概念。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5-Ⅱ-5認識記敘、抒情、說明及應用文本的特徵。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5-Ⅱ-7就文本的觀點，找出支持的理由。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5-Ⅱ-8運用預測、推論、提問等策略，增進對文本的理解。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5-Ⅱ-9覺察自己的閱讀理解情況，適時調整策略。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5-Ⅱ-11閱讀多元文本，以認識議題。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6-Ⅱ-2培養感受力、想像力等寫作基本能力。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6-Ⅱ-3學習審題、立意、選材、組織等寫作步驟。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6-Ⅱ-4書寫記敘、應用、說明事物的作品。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Aa-Ⅱ-1標注注音符號的各類文本。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Ab-Ⅱ-3常用字部首及部件的表音及表義功能。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Ab-Ⅱ-4多音字及多義字。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Ab-Ⅱ-9量詞的運用。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Ac-Ⅱ-1各種標點符號的用法。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Ac-Ⅱ-2各種基本句型。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Ac-Ⅱ-3基礎複句的意義。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Ad-Ⅱ-2篇章的大意、主旨與簡單結構。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Ba-Ⅱ-1記敘文本的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Ba-Ⅱ-2順敘與倒敘法。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1.知道臺灣欒樹四季不同的樣貌。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2.了解不同題目有不同的表述重點。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3.能利用圖像整理文章內容。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4.能聽出主旨，訂定符合聆聽內容的主題。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5.能覺察生活環境中事物的變化。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6.感受自然景物與生活的關係。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聽力與口語溝通、實際操作、行為觀察。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課綱：環境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  <w:r w:rsidRPr="00E21FF6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課綱：閱讀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0D" w:rsidRPr="005F052F" w:rsidRDefault="0025180D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5180D" w:rsidRPr="005F052F" w:rsidTr="00D156D2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9/1-9/7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第壹單元生活好滋味</w:t>
            </w:r>
            <w:r w:rsidRPr="00E21FF6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</w:t>
            </w:r>
            <w:r w:rsidRPr="00E21FF6">
              <w:rPr>
                <w:rFonts w:ascii="標楷體" w:eastAsia="標楷體" w:hAnsi="標楷體"/>
                <w:color w:val="000000"/>
                <w:sz w:val="20"/>
                <w:szCs w:val="20"/>
              </w:rPr>
              <w:t>窗口邊的臺灣欒樹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1-Ⅱ-4根據話語情境，分辨內容是否切題，理解主要內容和情感，並與對方互動。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2-Ⅱ-3把握說話的重點與順序，對談時能做適當的回應。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3-Ⅱ-1運用注音符號，理解生字新詞，提升閱讀效能。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3-Ⅱ-2運用注音符號，檢索資訊，吸收新知。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4-Ⅱ-1認識常用國字至少1,800字，使用1,200字。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4-Ⅱ-2利用共同部件，擴充識字量。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4-Ⅱ-4能分辨形近、音近字詞，並正確使用。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4-Ⅱ-5利用字義推論詞義。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5-Ⅱ-3讀懂與學習階段相符的文本。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5-Ⅱ-4掌握句子和段落的意義與主要概念。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5-Ⅱ-5認識記敘、抒情、說明及應用文本的特徵。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5-Ⅱ-7就文本的觀點，找出支持的理由。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5-Ⅱ-8運用預測、推論、提問等策略，增進對文本的理解。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5-Ⅱ-9覺察自己的閱讀理解情況，適時調整策略。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5-Ⅱ-11閱讀多元文本，以認識議題。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6-Ⅱ-2培養感受力、想像力等寫作基本能力。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6-Ⅱ-3學習審題、立意、選材、組織等寫作步驟。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6-Ⅱ-4書寫記敘、應用、說明事物的作品。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Aa-Ⅱ-1標注注音符號的各類文本。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Ab-Ⅱ-3常用字部首及部件的表音及表義功能。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Ab-Ⅱ-4多音字及多義字。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Ab-Ⅱ-9量詞的運用。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Ac-Ⅱ-1各種標點符號的用法。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Ac-Ⅱ-2各種基本句型。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Ac-Ⅱ-3基礎複句的意義。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Ad-Ⅱ-2篇章的大意、主旨與簡單結構。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Ba-Ⅱ-1記敘文本的結構。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Ba-Ⅱ-2順敘與倒敘法。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1.知道臺灣欒樹四季不同的樣貌。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2.了解不同題目有不同的表述重點。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3.能利用圖像整理文章內容。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4.能聽出主旨，訂定符合聆聽內容的主題。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5.能覺察生活環境中事物的變化。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6.感受自然景物與生活的關係。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課綱：環境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  <w:r w:rsidRPr="00E21FF6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課綱：閱讀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0D" w:rsidRPr="005F052F" w:rsidRDefault="0025180D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5180D" w:rsidRPr="005F052F" w:rsidTr="00D156D2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第三週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9/8-9/14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第壹單元生活好滋味</w:t>
            </w:r>
            <w:r w:rsidRPr="00E21FF6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第二課奶奶的排骨粥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1-Ⅱ-2具備聆聽不同媒材的基本能力。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2-Ⅱ-2運用適當詞語、正確語法表達想法。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3-Ⅱ-1運用注音符號，理解生字新詞，提升閱讀效能。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3-Ⅱ-2運用注音符號，檢索資訊，吸收新知。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4-Ⅱ-1認識常用國字至少1,800字，使用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1,200字。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4-Ⅱ-2利用共同部件，擴充識字量。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4-Ⅱ-4能分辨形近、音近字詞，並正確使用。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4-Ⅱ-5利用字義推論詞義。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5-Ⅱ-3讀懂與學習階段相符的文本。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5-Ⅱ-4掌握句子和段落的意義與主要概念。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5-Ⅱ-5認識記敘、抒情、說明及應用文本的特徵。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5-Ⅱ-7就文本的觀點，找出支持的理由。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5-Ⅱ-8運用預測、推論、提問等策略，增進對文本的理解。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5-Ⅱ-9覺察自己的閱讀理解情況，適時調整策略。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6-Ⅱ-1根據表達需要，使用各種標點符號。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6-Ⅱ-2培養感受力、想像力等寫作基本能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力。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6-Ⅱ-3學習審題、立意、選材、組織等寫作步驟。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Aa-Ⅱ-1標注注音符號的各類文本。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Ab-Ⅱ-3常用字部首及部件的表音及表義功能。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Ab-Ⅱ-4多音字及多義字。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語詞的使用。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Ac-Ⅱ-2各種基本句型。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Ac-Ⅱ-3基礎複句的意義。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Ad-Ⅱ-2篇章的大意、主旨與簡單結構。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Ba-Ⅱ-1記敘文本的結構。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Ca-Ⅱ-1各類文本中的飲食、服飾、交通工具、名勝古蹟及休閒娛樂等文化內涵。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1.能掌握課文的核心主旨。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2.能理解文中運用時間性順敘法的寫作手法。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3.能運用課文中料理的步驟，描述事情的順序。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4.能使用記人記事的方式，描寫食物與情感的連結。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5.能感受課文中祖孫互動的親情傳</w:t>
            </w: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達。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6.能體會飲食連結人與人之間的情感。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課綱：家庭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  <w:r w:rsidRPr="00E21FF6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課綱：閱讀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0D" w:rsidRPr="005F052F" w:rsidRDefault="00EC6C53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CF0FD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  <w:bookmarkStart w:id="0" w:name="_GoBack"/>
            <w:bookmarkEnd w:id="0"/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5180D" w:rsidRPr="005F052F" w:rsidTr="00D156D2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第四週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9/15-9/21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第壹單元生活好滋味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第三課充滿希望的五味屋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1-Ⅱ-2具備聆聽不同媒材的基本能力。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2-Ⅱ-3把握說話的重點與順序，對談時能做適當的回應。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2-Ⅱ-4樂於參加討論，提供個人的觀點和意見。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3-Ⅱ-1運用注音符號，理解生字新詞，提升閱讀效能。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3-Ⅱ-2運用注音符號，檢索資訊，吸收新知。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4-Ⅱ-1認識常用國字至少1,800字，使用1,200字。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4-Ⅱ-2利用共同部件，擴充識字量。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4-Ⅱ-4能分辨形近、音近字詞，並正確使用。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4-Ⅱ-5利用字義推論詞義。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5-Ⅱ-3讀懂與學習階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段相符的文本。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5-Ⅱ-4掌握句子和段落的意義與主要概念。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5-Ⅱ-5認識記敘、抒情、說明及應用文本的特徵。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5-Ⅱ-7就文本的觀點，找出支持的理由。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5-Ⅱ-8運用預測、推論、提問等策略，增進對文本的理解。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5-Ⅱ-9覺察自己的閱讀理解情況，適時調整策略。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5-Ⅱ-11閱讀多元文本，以認識議題。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6-Ⅱ-1根據表達需要，使用各種標點符號。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6-Ⅱ-2培養感受力、想像力等寫作基本能力。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6-Ⅱ-3學習審題、立意、選材、組織等寫作步驟。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6-Ⅱ-4書寫記敘、應用、說明事物的作品。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Aa-Ⅱ-1標注注音符號的各類文本。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Ab-Ⅱ-3常用字部首及部件的表音及表義功能。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Ab-Ⅱ-4多音字及多義字。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Ac-Ⅱ-1各種標點符號的用法。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Ac-Ⅱ-2各種基本句型。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Ac-Ⅱ-3基礎複句的意義。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Ad-Ⅱ-2篇章的大意、主旨與簡單結構。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Bc-Ⅱ-1具邏輯、客觀、理性的說明，如科學知識、產品、環境等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Bc-Ⅱ-2描述、列舉、因果等寫作手法。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1.透過五味屋的故事，了解資源再生及老屋保存的意義。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2.透過文本內容掌握主旨，認識審題與立意之寫作流程。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3.能掌握重點，透過說話表達完整句意。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4.能運用「六何法」，安排文章架構。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5.透過五味屋的理念，明白機會需靠自我努力獲致，並對未來充滿希望。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6.彰顯社區營造與在地人文關懷之重要性，傳遞對土地的情感。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習作作業、聽力與口語溝通、實際操作、行為觀察。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課綱：生命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25180D" w:rsidRPr="00E21FF6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課綱：生涯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0D" w:rsidRPr="005F052F" w:rsidRDefault="0025180D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5180D" w:rsidRPr="005F052F" w:rsidTr="00D156D2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9/22-9/28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第壹單元生活好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滋味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語文天地一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C31E0B" w:rsidRDefault="0025180D" w:rsidP="0025180D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國</w:t>
            </w:r>
            <w:r w:rsidRPr="00C31E0B">
              <w:rPr>
                <w:rFonts w:ascii="標楷體" w:eastAsia="標楷體" w:hAnsi="標楷體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/>
                <w:color w:val="000000"/>
                <w:sz w:val="20"/>
                <w:szCs w:val="20"/>
              </w:rPr>
              <w:t>5-Ⅱ-5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認識記敘、抒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情、說明及應用文本的特徵。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/>
                <w:color w:val="000000"/>
                <w:sz w:val="20"/>
                <w:szCs w:val="20"/>
              </w:rPr>
              <w:t>6-Ⅱ-3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學習審題、立意、選材、組織等寫作步驟。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/>
                <w:color w:val="000000"/>
                <w:sz w:val="20"/>
                <w:szCs w:val="20"/>
              </w:rPr>
              <w:t>6-Ⅱ-4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書寫記敘、應用、說明事物的作品。</w:t>
            </w:r>
          </w:p>
          <w:p w:rsidR="0025180D" w:rsidRPr="00C31E0B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/>
                <w:color w:val="000000"/>
                <w:sz w:val="20"/>
                <w:szCs w:val="20"/>
              </w:rPr>
              <w:t>6-Ⅱ-8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養成寫作習慣。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/>
                <w:color w:val="000000"/>
                <w:sz w:val="20"/>
                <w:szCs w:val="20"/>
              </w:rPr>
              <w:lastRenderedPageBreak/>
              <w:t>Ba-Ⅱ-1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記敘文本的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結構。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77489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◆能知道寫作的步</w:t>
            </w: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驟。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溝通、實際操作、行為觀察。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課綱：閱讀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-2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0D" w:rsidRPr="005F052F" w:rsidRDefault="0025180D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5180D" w:rsidRPr="005F052F" w:rsidTr="00D156D2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9/29-10/5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第壹單元生活好滋味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讀寫練功房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1-Ⅱ-4根據話語情境，分辨內容是否切題，理解主要內容和情感，並與對方互動。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2-Ⅱ-3把握說話的重點與順序，對談時能做適當的回應。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3-Ⅱ-1運用注音符號，理解生字新詞，提升閱讀效能。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4-Ⅱ-5利用字義推論詞義。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5-Ⅱ-3讀懂與學習階段相符的文本。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5-Ⅱ-4掌握句子和段落的意義與主要概念。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5-Ⅱ-5認識記敘、抒情、說明及應用文本的特徵。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5-Ⅱ-7就文本的觀點，找出支持的理由。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5-Ⅱ-8運用預測、推論、提問等策略，增進對文本的理解。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5-Ⅱ-9覺察自己的閱讀理解情況，適時調整策略。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6-Ⅱ-1根據表達需要，使用各種標點符號。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6-Ⅱ-2培養感受力、想像力等寫作基本能力。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6-Ⅱ-3學習審題、立意、選材、組織等寫作步驟。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Aa-Ⅱ-1標注注音符號的各類文本。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Ac-Ⅱ-1各種標點符號的用法。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Ac-Ⅱ-2各種基本句型。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Ac-Ⅱ-3基礎複句的意義。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Ad-Ⅱ-2篇章的大意、主旨與簡單結構。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Ba-Ⅱ-1記敘文本的結構。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Cb-Ⅱ-2各類文本中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所反映的個人與家庭、鄉里、國族及其他社群的關係。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1.了解題目和文章內容間的關係。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2.理解不同年代生活條件的差異。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3.能掌握題目的重點，並預測文章內容。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4能閱讀同主題的文章，並進行比較。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5.珍惜並體會與人分享的快樂。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6.樂於發揮連結力和想像力，培養生活感受力。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聽力與口語溝通、實際操作、行為觀察。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課綱：品德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25180D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課綱：生涯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25180D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課綱：多元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25180D" w:rsidRPr="00E21FF6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0D" w:rsidRPr="005F052F" w:rsidRDefault="0025180D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25180D" w:rsidRPr="005F052F" w:rsidTr="00D156D2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10/6-10/12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第貳單元超級臺灣隊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第四課玉山之歌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國-E-B3</w:t>
            </w:r>
          </w:p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1-Ⅱ-2具備聆聽不同媒材的基本能力。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1-Ⅱ-3聽懂適合程度的詩歌、戲劇，並說出聆聽內容的要點。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2-Ⅱ-2運用適當詞語、正確語法表達想法。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3-Ⅱ-1運用注音符號，理解生字新詞，提升閱讀效能。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3-Ⅱ-2運用注音符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號，檢索資訊，吸收新知。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4-Ⅱ-1認識常用國字至少1,800字，使用1,200字。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4-Ⅱ-2利用共同部件，擴充識字量。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4-Ⅱ-4能分辨形近、音近字詞，並正確使用。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5-Ⅱ-1以適切的速率朗讀文本，表現抑揚頓挫與情感。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5-Ⅱ-2理解各種標點符號的用法。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5-Ⅱ-4掌握句子和段落的意義與主要概念。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5-Ⅱ-8運用預測、推論、提問等策略，增進對文本的理解。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5-Ⅱ-9覺察自己的閱讀理解情況，適時調整策略。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5-Ⅱ-11閱讀多元文本，以認識議題。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6-Ⅱ-1根據表達需要，使用各種標點符號。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6-Ⅱ-2培養感受力、想像力等寫作基本能力。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6-Ⅱ-5仿寫童詩。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Aa-Ⅱ-1標注注音符號的各類文本。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Ab-Ⅱ-3常用字部首及部件的表音及表義功能。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Ab-Ⅱ-4多音字及多義字。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Ab-Ⅱ-6 2,000個常用語詞的使用。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Ac-Ⅱ-1各種標點符號的用法。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Ac-Ⅱ-2各種基本句型。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Ad-Ⅱ-3故事、童詩、現代散文等。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Bb-Ⅱ-3對物或自然的情懷。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1.能知道玉山的位置及玉山的相關事物。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2.能理解作者透過聯想，運用擬人法，展現玉山的生命力。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3.能整合資料，從多樣元素中適當取材。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4.能運用聯想，以擬人法將事物生動</w:t>
            </w: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化。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5.能體會玉山的生命力，感受其自然與人文之美。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6.能發覺自己所處生活環境的美好。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課綱：閱讀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-2</w:t>
            </w:r>
          </w:p>
          <w:p w:rsidR="0025180D" w:rsidRPr="00E21FF6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課綱：國際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0D" w:rsidRPr="005F052F" w:rsidRDefault="0025180D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5180D" w:rsidRPr="005F052F" w:rsidTr="00D156D2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第八週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10/13-10/19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第貳單元超級臺灣隊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第五課高舉臺灣之光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國-E-B2</w:t>
            </w:r>
          </w:p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1-Ⅱ-1聆聽時能讓對方充分表達意見。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2-Ⅱ-1用清晰語音、適當語速和音量說話。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2-Ⅱ-2運用適當詞語、正確語法表達想法。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3-Ⅱ-1運用注音符號，理解生字新詞，提升閱讀效能。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3-Ⅱ-2運用注音符號，檢索資訊，吸收新知。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4-Ⅱ-1認識常用國字至少1,800字，使用1,200字。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4-Ⅱ-2利用共同部件，擴充識字量。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4-Ⅱ-4能分辨形近、音近字詞，並正確使用。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4-Ⅱ-5利用字義推論詞義。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5-Ⅱ-3讀懂與學習階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段相符的文本。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5-Ⅱ-4掌握句子和段落的意義與主要概念。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5-Ⅱ-5認識記敘、抒情、說明及應用文本的特徵。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5-Ⅱ-7就文本的觀點，找出支持的理由。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5-Ⅱ-8運用預測、推論、提問等策略，增進對文本的理解。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6-Ⅱ-1根據表達需要，使用各種標點符號。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6-Ⅱ-2培養感受力、想像力等寫作基本能力。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6-Ⅱ-3學習審題、立意、選材、組織等寫作步驟。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6-Ⅱ-4書寫記敘、應用、說明事物的作品。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Aa-Ⅱ-1標注注音符號的各類文本。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Ab-Ⅱ-3常用字部首及部件的表音及表義功能。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Ab-Ⅱ-4多音字及多義字。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Ab-Ⅱ-5 3,000個常用語詞的認念。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Ac-Ⅱ-1各種標點符號的用法。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Ac-Ⅱ-2各種基本句型。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Ac-Ⅱ-3基礎複句的意義。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Ad-Ⅱ-2篇章的大意、主旨與簡單結構。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Bb-Ⅱ-2人際交流的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情感。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Be-Ⅱ-2在人際溝通方面，以書信、卡片、便條啟事等慣用語彙及書寫格式為主。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1.認識應用文書信寫作格式。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2.了解文中人物和臺灣之光的關聯。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3.能透過直接、間接經驗，蒐集描寫人物的寫作材料。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4.掌握讚美人的方法和技巧，並對別人的讚美，合宜的回應。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5.能發現和欣賞別人的優點。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6.能從他人的努力故事中獲得啟示與自我勉勵。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習作作業、聽力與口語溝通、實際操作、行為觀察。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課綱：性別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  <w:r w:rsidRPr="00E21FF6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課綱：生涯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25180D" w:rsidRPr="00E21FF6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課綱：閱讀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0D" w:rsidRPr="005F052F" w:rsidRDefault="0025180D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5180D" w:rsidRPr="005F052F" w:rsidTr="00D156D2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10/20-10/26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第貳單元超級臺灣隊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第六課臺灣的驕傲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1-Ⅱ-2具備聆聽不同媒材的基本能力。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2-Ⅱ-2運用適當詞語、正確語法表達想法。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3-Ⅱ-1運用注音符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號，理解生字新詞，提升閱讀效能。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3-Ⅱ-2運用注音符號，檢索資訊，吸收新知。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4-Ⅱ-1認識常用國字至少1,800字，使用1,200字。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4-Ⅱ-2利用共同部件，擴充識字量。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4-Ⅱ-4能分辨形近、音近字詞，並正確使用。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4-Ⅱ-5利用字義推論詞義。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5-Ⅱ-3讀懂與學習階段相符的文本。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5-Ⅱ-4掌握句子和段落的意義與主要概念。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5-Ⅱ-5認識記敘、抒情、說明及應用文本的特徵。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5-Ⅱ-6運用適合學習階段的摘要策略，擷取大意。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5-Ⅱ-7就文本的觀點，找出支持的理由。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5-Ⅱ-8運用預測、推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論、提問等策略，增進對文本的理解。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5-Ⅱ-10透過大量閱讀，體會閱讀的樂趣。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6-Ⅱ-1根據表達需要，使用各種標點符號。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6-Ⅱ-2培養感受力、想像力等寫作基本能力。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6-Ⅱ-3學習審題、立意、選材、組織等寫作步驟。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6-Ⅱ-4書寫記敘、應用、說明事物的作品。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Aa-Ⅱ-1標注注音符號的各類文本。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字的使用。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Ab-Ⅱ-3常用字部首及部件的表音及表義功能。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Ab-Ⅱ-4多音字及多義字。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Ab-Ⅱ-5 3,000個常用語詞的認念。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Ac-Ⅱ-1各種標點符號的用法。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Ac-Ⅱ-2各種基本句型。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Bc-Ⅱ-1具邏輯、客觀、理性的說明，如科學知識、產品、環境等文本。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Bc-Ⅱ-2描述、列舉、因果等寫作手法。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Bc-Ⅱ-3數據、圖表、圖片、工具列等輔助說明。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Ca-Ⅱ-1各類文本中的飲食、服飾、交通工具、名勝古蹟及休閒娛樂等文化內涵。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1.了解西螺大橋與臺北一○一的特色與功能。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2.認識並能運用本課的「總分分總」結構和說明手法寫</w:t>
            </w: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作。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3.切分意義段，並比較段落間的異同。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4.對家鄉的人文或自然景觀，以數據、邏輯、比喻等方式說明。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5.培養在地情懷，強化自身與臺灣之間的情感連結。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課綱：閱讀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-2</w:t>
            </w:r>
          </w:p>
          <w:p w:rsidR="0025180D" w:rsidRPr="00E21FF6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課綱：國際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0D" w:rsidRPr="005F052F" w:rsidRDefault="0025180D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5180D" w:rsidRPr="005F052F" w:rsidTr="00D156D2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10/27-11/2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第貳單元超級臺灣隊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語文天地二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C31E0B" w:rsidRDefault="0025180D" w:rsidP="0025180D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</w:t>
            </w:r>
            <w:r w:rsidRPr="00C31E0B">
              <w:rPr>
                <w:rFonts w:ascii="標楷體" w:eastAsia="標楷體" w:hAnsi="標楷體"/>
                <w:color w:val="000000"/>
                <w:sz w:val="20"/>
                <w:szCs w:val="20"/>
              </w:rPr>
              <w:t>-E-A1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/>
                <w:color w:val="000000"/>
                <w:sz w:val="20"/>
                <w:szCs w:val="20"/>
              </w:rPr>
              <w:t>5-Ⅱ-5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認識記敘、抒情、說明及應用文本的特徵。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/>
                <w:color w:val="000000"/>
                <w:sz w:val="20"/>
                <w:szCs w:val="20"/>
              </w:rPr>
              <w:t>6-Ⅱ-3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學習審題、立意、選材、組織等寫作步驟。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/>
                <w:color w:val="000000"/>
                <w:sz w:val="20"/>
                <w:szCs w:val="20"/>
              </w:rPr>
              <w:t>6-Ⅱ-4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書寫記敘、應用、說明事物的作品。</w:t>
            </w:r>
          </w:p>
          <w:p w:rsidR="0025180D" w:rsidRPr="00C31E0B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/>
                <w:color w:val="000000"/>
                <w:sz w:val="20"/>
                <w:szCs w:val="20"/>
              </w:rPr>
              <w:t>6-Ⅱ-8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養成寫作習慣。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/>
                <w:color w:val="000000"/>
                <w:sz w:val="20"/>
                <w:szCs w:val="20"/>
              </w:rPr>
              <w:t>Bc-Ⅱ-2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描述、列舉、因果等寫作手法。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/>
                <w:color w:val="000000"/>
                <w:sz w:val="20"/>
                <w:szCs w:val="20"/>
              </w:rPr>
              <w:t>Bc-Ⅱ-3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數據、圖表、圖片、工具列等輔助說明。</w:t>
            </w:r>
          </w:p>
          <w:p w:rsidR="0025180D" w:rsidRPr="00C31E0B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/>
                <w:color w:val="000000"/>
                <w:sz w:val="20"/>
                <w:szCs w:val="20"/>
              </w:rPr>
              <w:t>Ca-Ⅱ-1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各類文本中的飲食、服飾、交通工具、名勝古蹟及休閒娛樂等文化內涵。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77489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1.認識說明文表述方式和寫作手法。</w:t>
            </w:r>
          </w:p>
          <w:p w:rsidR="0025180D" w:rsidRPr="00C77489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2.能知道如何選取合適說明文的材料。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聽力與口語溝通、實際操作、行為觀察。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課綱：閱讀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  <w:p w:rsidR="0025180D" w:rsidRPr="00E21FF6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0D" w:rsidRPr="005F052F" w:rsidRDefault="00EC6C53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CF0FD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t>■線上教學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5180D" w:rsidRPr="005F052F" w:rsidTr="00D156D2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11/3-11/9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第參單元小小觀察家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第七課到此「藝」遊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國-E-B3</w:t>
            </w:r>
          </w:p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1-Ⅱ-1聆聽時能讓對方充分表達意見。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2-Ⅱ-1用清晰語音、適當語速和音量說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話。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2-Ⅱ-2運用適當詞語、正確語法表達想法。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3-Ⅱ-1運用注音符號，理解生字新詞，提升閱讀效能。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3-Ⅱ-2運用注音符號，檢索資訊，吸收新知。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4-Ⅱ-1認識常用國字至少1,800字，使用1,200字。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4-Ⅱ-2利用共同部件，擴充識字量。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4-Ⅱ-4能分辨形近、音近字詞，並正確使用。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4-Ⅱ-5利用字義推論詞義。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5-Ⅱ-1以適切的速率朗讀文本，表現抑揚頓挫與情感。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5-Ⅱ-3讀懂與學習階段相符的文本。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5-Ⅱ-5認識記敘、抒情、說明及應用文本的特徵。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5-Ⅱ-8運用預測、推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論、提問等策略，增進對文本的理解。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6-Ⅱ-2培養感受力、想像力等寫作基本能力。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6-Ⅱ-3學習審題、立意、選材、組織等寫作步驟。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6-Ⅱ-4書寫記敘、應用、說明事物的作品。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Aa-Ⅱ-1標注注音符號的各類文本。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Ab-Ⅱ-3常用字部首及部件的表音及表義功能。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Ab-Ⅱ-4多音字及多義字。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Ab-Ⅱ-5 3,000個常用語詞的認念。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Ac-Ⅱ-2各種基本句型。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Ad-Ⅱ-2篇章的大意、主旨與簡單結構。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Ba-Ⅱ-1記敘文本的結構。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Bb-Ⅱ-4直接抒情。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Bb-Ⅱ-5藉由敘述事件與描寫景物間接抒情。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Ca-Ⅱ-1各類文本中的飲食、服飾、交通工具、名勝古蹟及休閒娛樂等文化內涵。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1.認識宜蘭傳藝園區的藝文資源。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2.認識遊記中的空間式敘事結構。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3.能找出作者對景物觀察描寫、抒發情感的句子。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4.能描寫觀察到的景物特色，並表達感受。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5.能以「空間式」組織段落，寫作遊記。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6.樂於觀察、體會生活中接觸到的人事物景。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7.欣賞「情景交融」的抒情筆法。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8.興起「讀萬卷書，行萬里路」的旅遊情趣。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課綱：環境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25180D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課綱：多元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25180D" w:rsidRPr="00E21FF6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課綱：戶外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0D" w:rsidRPr="005F052F" w:rsidRDefault="0025180D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5180D" w:rsidRPr="005F052F" w:rsidTr="00D156D2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第十二週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11/10-11/16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第參單元小小觀察家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第八課四季的頭髮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1-Ⅱ-3聽懂適合程度的詩歌、戲劇，並說出聆聽內容的要點。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2-Ⅱ-1用清晰語音、適當語速和音量說話。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2-Ⅱ-4樂於參加討論，提供個人的觀點和意見。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3-Ⅱ-1運用注音符號，理解生字新詞，提升閱讀效能。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3-Ⅱ-2運用注音符號，檢索資訊，吸收新知。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4-Ⅱ-1認識常用國字至少1,800字，使用1,200字。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4-Ⅱ-2利用共同部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件，擴充識字量。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4-Ⅱ-4能分辨形近、音近字詞，並正確使用。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4-Ⅱ-5利用字義推論詞義。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5-Ⅱ-1以適切的速率朗讀文本，表現抑揚頓挫與情感。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5-Ⅱ-2理解各種標點符號的用法。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5-Ⅱ-3讀懂與學習階段相符的文本。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5-Ⅱ-7就文本的觀點，找出支持的理由。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5-Ⅱ-11閱讀多元文本，以認識議題。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6-Ⅱ-1根據表達需要，使用各種標點符號。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6-Ⅱ-2培養感受力、想像力等寫作基本能力。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6-Ⅱ-5仿寫童詩。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Aa-Ⅱ-1標注注音符號的各類文本。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Ab-Ⅱ-3常用字部首及部件的表音及表義功能。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Ab-Ⅱ-4多音字及多義字。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Ac-Ⅱ-1各種標點符號的用法。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Ac-Ⅱ-2各種基本句型。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Ad-Ⅱ-3故事、童詩、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現代散文等。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Bb-Ⅱ-1自我情感的表達。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1.能認識四季的變化，了解四季的特色。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2.能知道詩歌的寫作重點。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3.能找出時序並重新組織。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4.能運用聯想和想像手法描寫自然特色。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5.能仿作童詩，並欣賞自己的作品。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6.能體會童詩之樂趣。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7.能體會萬物各有情韻。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習作作業、聽力與口語溝通、實際操作、行為觀察。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課綱：環境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25180D" w:rsidRPr="00E21FF6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課綱：戶外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-2</w:t>
            </w:r>
            <w:r w:rsidRPr="00E21FF6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0D" w:rsidRPr="005F052F" w:rsidRDefault="0025180D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25180D" w:rsidRPr="005F052F" w:rsidTr="00D156D2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11/17-11/23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第參單元小小觀察家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第九課阿白觀察記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1-Ⅱ-1聆聽時能讓對方充分表達意見。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2-Ⅱ-1用清晰語音、適當語速和音量說話。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2-Ⅱ-2運用適當詞語、正確語法表達想法。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3-Ⅱ-1運用注音符號，理解生字新詞，提升閱讀效能。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3-Ⅱ-2運用注音符號，檢索資訊，吸收新知。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4-Ⅱ-1認識常用國字至少1,800字，使用1,200字。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4-Ⅱ-4能分辨形近、音近字詞，並正確使用。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4-Ⅱ-5利用字義推論詞義。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5-Ⅱ-3讀懂與學習階段相符的文本。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5-Ⅱ-4掌握句子和段落的意義與主要概念。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5-Ⅱ-5認識記敘、抒情、說明及應用文本的特徵。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5-Ⅱ-8運用預測、推論、提問等策略，增進對文本的理解。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5-Ⅱ-9覺察自己的閱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讀理解情況，適時調整策略。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6-Ⅱ-2培養感受力、想像力等寫作基本能力。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6-Ⅱ-3學習審題、立意、選材、組織等寫作步驟。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6-Ⅱ-4書寫記敘、應用、說明事物的作品。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Aa-Ⅱ-1標注注音符號的各類文本。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Ab-Ⅱ-2 1,200個常用字的使用。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Ab-Ⅱ-3常用字部首及部件的表音及表義功能。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Ab-Ⅱ-4多音字及多義字。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Ab-Ⅱ-53,000個常用語詞的認念。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Ac-Ⅱ-1各種標點符號的用法。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Ac-Ⅱ-2各種基本句型。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Ac-Ⅱ-3基礎複句的意義。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Ad-Ⅱ-2篇章的大意、主旨與簡單結構。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Ba-Ⅱ-1記敘文本的結構。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Ba-Ⅱ-2順敘與倒敘法。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1.能分辨文中動態與靜態句子的特徵。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2.能區別文中對外形及聲音的描述。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3.能辨識課文中因果結構的安排。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4.能從觀察中描述事物靜態與動態的樣貌。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5.能從觀察中描述事物的外形及聲音。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6.能以因果結構的安排來書寫文章。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7.能培養觀察生活事物的態度。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課綱：環境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25180D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課綱：品德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25180D" w:rsidRPr="00E21FF6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課綱：戶外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-1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0D" w:rsidRPr="005F052F" w:rsidRDefault="00EC6C53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CF0FDC">
              <w:rPr>
                <w:rFonts w:ascii="標楷體" w:eastAsia="標楷體" w:hAnsi="標楷體" w:cs="標楷體" w:hint="eastAsia"/>
                <w:kern w:val="3"/>
                <w:sz w:val="20"/>
                <w:szCs w:val="20"/>
              </w:rPr>
              <w:lastRenderedPageBreak/>
              <w:t>■線上教學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5180D" w:rsidRPr="005F052F" w:rsidTr="00D156D2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第十四週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11/24-11/30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第參單元小小觀察家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語文天地三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C31E0B" w:rsidRDefault="0025180D" w:rsidP="0025180D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5-Ⅱ-5認識記敘、抒情、說明及應用文本的特徵。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6-Ⅱ-2培養感受力、想像力等寫作基本能力。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6-Ⅱ-3學習審題、立意、選材、組織等寫作步驟。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6-Ⅱ-4書寫記敘、應用、說明事物的作品。</w:t>
            </w:r>
          </w:p>
          <w:p w:rsidR="0025180D" w:rsidRPr="00C31E0B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6-Ⅱ-8養成寫作習慣。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Ba-Ⅱ-1記敘文本的結構。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Bb-Ⅱ-1自我情感的表達。</w:t>
            </w:r>
          </w:p>
          <w:p w:rsidR="0025180D" w:rsidRPr="00C31E0B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Bb-Ⅱ-3對物或自然的情懷。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77489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1.能學會如何寫遊記，並運用感官、空間或時間順序描寫旅遊過程。</w:t>
            </w:r>
          </w:p>
          <w:p w:rsidR="0025180D" w:rsidRPr="00C77489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2.能認識三種安排段落的方式</w:t>
            </w:r>
            <w:r w:rsidRPr="00C77489">
              <w:rPr>
                <w:rFonts w:ascii="標楷體" w:eastAsia="標楷體" w:hAnsi="標楷體"/>
                <w:color w:val="000000"/>
                <w:sz w:val="20"/>
                <w:szCs w:val="20"/>
              </w:rPr>
              <w:t>—因果式、時間式、空間式。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習作作業、聽力與口語溝通、實際操作、行為觀察。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課綱：閱讀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0D" w:rsidRPr="005F052F" w:rsidRDefault="0025180D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5180D" w:rsidRPr="005F052F" w:rsidTr="00D156D2">
        <w:trPr>
          <w:trHeight w:val="24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12/1-12/7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第參單元小小觀察家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讀寫練功房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1-Ⅱ-4根據話語情境，分辨內容是否切題，理解主要內容和情感，並與對方互動。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2-Ⅱ-2運用適當詞語、正確語法表達想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2-Ⅱ-4樂於參加討論，提供個人的觀點和意見。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3-Ⅱ-1運用注音符號，理解生字新詞，提升閱讀效能。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3-Ⅱ-2運用注音符號，檢索資訊，吸收新知。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4-Ⅱ-1認識常用國字至少1,800字，使用1,200字。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5-Ⅱ-3讀懂與學習階段相符的文本。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5-Ⅱ-4掌握句子和段落的意義與主要概念。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5-Ⅱ-5認識記敘、抒情、說明及應用文本的特徵。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5-Ⅱ-7就文本的觀點，找出支持的理由。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5-Ⅱ-8運用預測、推論、提問等策略，增進對文本的理解。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5-Ⅱ-9覺察自己的閱讀理解情況，適時調整策略。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6-Ⅱ-1根據表達需要，使用各種標點符號。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6-Ⅱ-2培養感受力、想像力等寫作基本能力。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6-Ⅱ-3學習審題、立意、選材、組織等寫作步驟。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6-Ⅱ-4書寫記敘、應用、說明事物的作品。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Ab-Ⅱ-1 1,800個常用字的字形、字音和字義。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Ab-Ⅱ-5 3,000個常用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語詞的認念。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Ad-Ⅱ-1意義段。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Ad-Ⅱ-2篇章的大意、主旨與簡單結構。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Ba-Ⅱ-1記敘文本的結構。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Cb-Ⅱ-2各類文本中所反映的個人與家庭、鄉里、國族及其他社群的關係。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1.認識記事類型的記敘文。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2.認識文章結構與各段落之間的關係。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3.了解要從哪些方</w:t>
            </w: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面切入，才能對於事件做出詳細描述。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4.能夠觀察生活中的事件細節。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5.能夠找出文章的線索，透過整理線索，進而發現結果。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6.能夠具體的描寫出緊扣事件主軸的相關事件內容。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7.能體會生活中的人、事、物，提高感受力。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8.能以實際行動幫助別人，並同理他人的感受。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聽力與口語溝通、實際操作、行為觀察。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課綱：生命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25180D" w:rsidRPr="00E21FF6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課綱：安全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  <w:r w:rsidRPr="00E21FF6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課綱：閱讀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-1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25180D" w:rsidRPr="005F052F" w:rsidRDefault="0025180D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5180D" w:rsidRPr="005F052F" w:rsidTr="00D156D2">
        <w:trPr>
          <w:trHeight w:val="240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第十六週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12/8-12/14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第肆單元跟著故事跑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第十課老鼠嫁女兒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1-Ⅱ-3聽懂適合程度的詩歌、戲劇，並說出聆聽內容的要點。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1-Ⅱ-4根據話語情境，分辨內容是否切題，理解主要內容和情感，並與對方互動。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2-Ⅱ-1用清晰語音、適當語速和音量說話。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2-Ⅱ-3把握說話的重點與順序，對談時能做適當的回應。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4-Ⅱ-1認識常用國字至少1,800字，使用1,200字。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4-Ⅱ-2利用共同部件，擴充識字量。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4-Ⅱ-4能分辨形近、音近字詞，並正確使用。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4-Ⅱ-5利用字義推論詞義。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5-Ⅱ-1以適切的速率朗讀文本，表現抑揚頓挫與情感。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5-Ⅱ-3讀懂與學習階段相符的文本。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5-Ⅱ-4掌握句子和段落的意義與主要概念。</w:t>
            </w:r>
          </w:p>
          <w:p w:rsidR="0025180D" w:rsidRPr="00C31E0B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5-Ⅱ-5認識記敘、抒情、說明及應用文本的特徵。</w:t>
            </w:r>
          </w:p>
          <w:p w:rsidR="0025180D" w:rsidRPr="00C31E0B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5-Ⅱ-10透過大量閱讀，體會閱讀的樂趣。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6-Ⅱ-2培養感受力、想像力等寫作基本能力。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6-Ⅱ-4書寫記敘、應用、說明事物的作品。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Aa-Ⅱ-1標注注音符號的各類文本。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Ab-Ⅱ-3常用字部首及部件的表音及表義功能。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Ab-Ⅱ-4多音字及多義字。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Ab-Ⅱ-5 3,000個常用語詞的認念。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Ac-Ⅱ-4各類文句的語氣與意義。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Ad-Ⅱ-3故事、童詩、現代散文等。</w:t>
            </w:r>
          </w:p>
          <w:p w:rsidR="0025180D" w:rsidRPr="00C31E0B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Be-Ⅱ-4應用文本的結構。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Cb-Ⅱ-1各類文本中的親屬關係、道德倫理、儀式風俗等文化內涵。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1.能說出劇本形式。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2.能了解故事角色觀點，及人物觀點的改變。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3.能了解故事文字表面訊息及隱含的意旨。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4.能依劇本進行表演。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5.能說出人物觀點和個性，並演出適合的語氣和動作。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6.能說出主要人物想法轉變的關鍵事件，並能探究故事的寓意。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7.喜歡參與劇本展</w:t>
            </w: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演，和學伴一起分工和合作。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8.能培養肯定自己，欣賞別人的情操。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課綱：家庭-1</w:t>
            </w:r>
            <w:r w:rsidRPr="00E21FF6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生涯-1</w:t>
            </w:r>
          </w:p>
          <w:p w:rsidR="0025180D" w:rsidRPr="00E21FF6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多元-1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25180D" w:rsidRPr="005F052F" w:rsidRDefault="0025180D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5180D" w:rsidRPr="005F052F" w:rsidTr="00D156D2">
        <w:trPr>
          <w:trHeight w:val="300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12/15-12/21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第肆單元跟著故事跑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第十一課豆粥婆婆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國-E-A2</w:t>
            </w:r>
          </w:p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1-Ⅱ-1聆聽時能讓對方充分表達意見。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2-Ⅱ-3把握說話的重點與順序，對談時能做適當的回應。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2-Ⅱ-4樂於參加討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論，提供個人的觀點和意見。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3-Ⅱ-1運用注音符號，理解生字新詞，提升閱讀效能。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4-Ⅱ-1認識常用國字至少1,800字，使用1,200字。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4-Ⅱ-2利用共同部件，擴充識字量。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4-Ⅱ-4能分辨形近、音近字詞，並正確使用。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4-Ⅱ-5利用字義推論詞義。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5-Ⅱ-1以適切的速率朗讀文本，表現抑揚頓挫與情感。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5-Ⅱ-3讀懂與學習階段相符的文本。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5-Ⅱ-7就文本的觀點，找出支持的理由。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5-Ⅱ-8運用預測、推論、提問等策略，增進對文本的理解。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5-Ⅱ-9覺察自己的閱讀理解情況，適時調整策略。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6-Ⅱ-1根據表達需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要，使用各種標點符號。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6-Ⅱ-2培養感受力、想像力等寫作基本能力。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Ab-Ⅱ-1 1,800個常用字的字形、字音和字義。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Ab-Ⅱ-3常用字部首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及部件的表音及表義功能。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Ab-Ⅱ-4多音字及多義字。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Ab-Ⅱ-5 3,000個常用語詞的認念。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Ac-Ⅱ-2各種基本句型。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Ac-Ⅱ-4各類文句的語氣與意義。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Ad-Ⅱ-2篇章的大意、主旨與簡單結構。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Ba-Ⅱ-1記敘文本的結構。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Cc-Ⅱ-1各類文本中的藝術、信仰、思想等文化內涵。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1.能分辨對話句與敘述句的差異。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2.認識故事地圖的方法與技巧。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3.能相互轉換對話句與敘述句。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4.能運用合理的想像將無生命器物擬人。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5.能使用故事地圖來整理故事結構。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6.能感受他人的情緒變化。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7.當他人有困難時願意伸出援手。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習作作業、聽力與口語溝通、實際操作、行為觀察。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課綱：人權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  <w:r w:rsidRPr="00E21FF6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課綱：品德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  <w:r w:rsidRPr="00E21FF6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課綱：國際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0D" w:rsidRPr="005F052F" w:rsidRDefault="0025180D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5180D" w:rsidRPr="005F052F" w:rsidTr="00D156D2">
        <w:trPr>
          <w:trHeight w:val="228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第十八週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12/22-12/28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第肆單元跟著故事跑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第十二課戴斗笠的地藏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國-E-A1</w:t>
            </w:r>
          </w:p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1-Ⅱ-1聆聽時能讓對方充分表達意見。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2-Ⅱ-1用清晰語音、適當語速和音量說話。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3-Ⅱ-1運用注音符號，理解生字新詞，提升閱讀效能。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3-Ⅱ-2運用注音符號，檢索資訊，吸收新知。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4-Ⅱ-1認識常用國字至少1,800字，使用1,200字。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4-Ⅱ-2利用共同部件，擴充識字量。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4-Ⅱ-4能分辨形近、音近字詞，並正確使用。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4-Ⅱ-5利用字義推論詞義。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5-Ⅱ-3讀懂與學習階段相符的文本。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5-Ⅱ-4掌握句子和段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落的意義與主要概念。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5-Ⅱ-5認識記敘、抒情、說明及應用文本的特徵。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5-Ⅱ-7就文本的觀點，找出支持的理由。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5-Ⅱ-8運用預測、推論、提問等策略，增進對文本的理解。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5-Ⅱ-9覺察自己的閱讀理解情況，適時調整策略。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5-Ⅱ-10透過大量閱讀，體會閱讀的樂趣。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6-Ⅱ-1根據表達需要，使用各種標點符號。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6-Ⅱ-2培養感受力、想像力等寫作基本能力。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Aa-Ⅱ-1標注注音符號的各類文本。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Ab-Ⅱ-1 1,800個常用字的字形、字音和字義。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Ab-Ⅱ-2 1,200個常用字的使用。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Ab-Ⅱ-3常用字部首及部件的表音及表義功能。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Ab-Ⅱ-4多音字及多義字。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Ab-Ⅱ-5 3,000個常用語詞的認念。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Ab-Ⅱ-6 2,000個常用語詞的使用。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Ac-Ⅱ-1各種標點符號的用法。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Ac-Ⅱ-2各種基本句型。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Ac-Ⅱ-3基礎複句的意義。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Ad-Ⅱ-2篇章的大意、主旨與簡單結構。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Bc-Ⅱ-2描述、列舉、因果等寫作手法。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</w:t>
            </w:r>
            <w:r w:rsidRPr="00C31E0B">
              <w:rPr>
                <w:rFonts w:ascii="標楷體" w:eastAsia="標楷體" w:hAnsi="標楷體"/>
                <w:color w:val="000000"/>
                <w:sz w:val="20"/>
                <w:szCs w:val="20"/>
              </w:rPr>
              <w:t>c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-Ⅱ-1各類文本中的藝術、信仰、思想等文化內涵。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1.認識故事體的特色。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2.了解「故事梯」策略的架構內涵。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3.能透過單元學習，認識故事所提到的多元文化差異。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4.認識故事體的特色。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5.能藉由閱讀故事覺察為人處事保有良善真誠的心，將能轉禍為福的道理。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6.願意分享與人為善的經驗與做法。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習作作業、聽力與口語溝通、實際操作、行為觀察。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課綱：品德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25180D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課綱：多元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25180D" w:rsidRPr="00E21FF6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課綱：國際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25180D" w:rsidRPr="005F052F" w:rsidRDefault="0025180D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5180D" w:rsidRPr="005F052F" w:rsidTr="00D156D2">
        <w:trPr>
          <w:trHeight w:val="288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12/29-1/4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第肆單元跟著故事跑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語文天地四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C31E0B" w:rsidRDefault="0025180D" w:rsidP="0025180D">
            <w:pPr>
              <w:autoSpaceDE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國-E-B1</w:t>
            </w:r>
          </w:p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國-E-C3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2-Ⅱ-1用清晰語音、適當語速和音量說話。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2-Ⅱ-2運用適當詞語、正確語法表達想法。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5-Ⅱ-3讀懂與學習階段相符的文本。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5-Ⅱ-10透過大量閱讀，體會閱讀的樂趣。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5-Ⅱ-11閱讀多元文本，以認識議題。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Ad-Ⅱ-3故事、童詩、現代散文等。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Ca-Ⅱ-1各類文本中的飲食、服飾、交通工具、名勝古蹟及休閒娛樂等文化內涵。</w:t>
            </w:r>
          </w:p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Cb-Ⅱ-1各類文本中的親屬關係、道德倫</w:t>
            </w:r>
            <w:r w:rsidRPr="00C31E0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理、儀式風俗等文化內涵。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77489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1.能體會閱讀故事的趣味：獲得新知、得到啟發、得到意想不到的精采。</w:t>
            </w:r>
          </w:p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7748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2.能學會說故事的方法。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聽力與口語溝通、實際操作、行為觀察。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課綱：閱讀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25180D" w:rsidRPr="005F052F" w:rsidRDefault="0025180D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5180D" w:rsidRPr="005F052F" w:rsidTr="00D156D2">
        <w:trPr>
          <w:trHeight w:val="252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5F052F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第廿週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1/5-1/11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神奇讀卡機</w:t>
            </w:r>
          </w:p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Pr="006B544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寶特瓶變新「裝」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992092" w:rsidRDefault="0025180D" w:rsidP="0025180D">
            <w:pPr>
              <w:autoSpaceDE w:val="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國-E-A3</w:t>
            </w:r>
          </w:p>
          <w:p w:rsidR="0025180D" w:rsidRPr="00992092" w:rsidRDefault="0025180D" w:rsidP="0025180D">
            <w:pPr>
              <w:autoSpaceDE w:val="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國-E-C1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1-Ⅱ-1　聆聽時能讓對方充分表達意見。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2-Ⅱ-1　用清晰語音、適當語速和音量說話。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3-Ⅱ-1　運用注音符號，理解生字新詞，提升閱讀效能。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3-Ⅱ-2　運用注音符號，檢索資訊，吸收新知。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4-Ⅱ-1　認識常用國字至少1,800 字，使用1,200 字。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4-Ⅱ-2　利用共同部件，擴充識字量。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4-Ⅱ-4　能分辨形近、音近字詞，並正確使用。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4-Ⅱ-5　利用字義推論詞義。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5-Ⅱ-3　讀懂與學習階段相符的文本。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5-Ⅱ-4　掌握句子和段落的意義與主要概</w:t>
            </w: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念。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5-Ⅱ-5　認識記敘、抒情、說明及應用文本的特徵。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5-Ⅱ-7　就文本的觀點，找出支持的理由。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5-Ⅱ-8　運用預測、推論、提問等策略，增進對文本的理解。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5-Ⅱ-9　覺察自己的閱讀理解情況，適時調整策略。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6-Ⅱ-1　根據表達需要，使用各種標點符號。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Aa-Ⅱ-1　標注注音符號的各類文本。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Ab-Ⅱ-1　1,800 個常用字的字形、字音和字義。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Ab-Ⅱ-2　1,200 個常用字的使用。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Ab-Ⅱ-5　3,000 個常用語詞的認念。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Ab-Ⅱ-6　2,000 個常用語詞的使用。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Ac-Ⅱ-1　各種標點符號的用法。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Ac-Ⅱ-2　各種基本句型。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Ac-Ⅱ-3　基礎複句的意義。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Ad-Ⅱ-2　篇章的大意、主旨與簡單結構。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Bc-Ⅱ-1　 具邏輯、客觀、理性的說明，如科學知識、產品、環境等文本。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Bc-Ⅱ-3　數據、圖表、圖示、工具列等輔</w:t>
            </w: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助說明。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992092" w:rsidRDefault="0025180D" w:rsidP="0025180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1.能知道寶特瓶製作成衣服的方法。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2.能了解臺灣在環保布料的創新與重要性。</w:t>
            </w:r>
          </w:p>
          <w:p w:rsidR="0025180D" w:rsidRPr="00992092" w:rsidRDefault="0025180D" w:rsidP="0025180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3.能運用漫畫和文字比對，理解段旨。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4.能藉由推論策略理解文本並說出文章主旨。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5.能培養對環境關心的態度。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聽力與口語溝通、實際操作、行為觀察。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5842FB" w:rsidRDefault="0025180D" w:rsidP="0025180D">
            <w:pPr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環境-1</w:t>
            </w:r>
          </w:p>
          <w:p w:rsidR="0025180D" w:rsidRDefault="0025180D" w:rsidP="0025180D">
            <w:pPr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課綱：閱讀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-1</w:t>
            </w:r>
          </w:p>
          <w:p w:rsidR="0025180D" w:rsidRPr="005842FB" w:rsidRDefault="0025180D" w:rsidP="0025180D">
            <w:pPr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國際-1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25180D" w:rsidRPr="005F052F" w:rsidRDefault="0025180D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5180D" w:rsidRPr="005F052F" w:rsidTr="00D156D2">
        <w:trPr>
          <w:trHeight w:val="256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第廿一週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1/12-1/18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神奇讀卡機</w:t>
            </w:r>
          </w:p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Pr="006B544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春節的竹竿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992092" w:rsidRDefault="0025180D" w:rsidP="0025180D">
            <w:pPr>
              <w:autoSpaceDE w:val="0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國-E-A1</w:t>
            </w:r>
          </w:p>
          <w:p w:rsidR="0025180D" w:rsidRPr="00992092" w:rsidRDefault="0025180D" w:rsidP="0025180D">
            <w:pPr>
              <w:autoSpaceDE w:val="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國-E-C3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1-Ⅱ-1　聆聽時能讓對方充分表達意見。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2-Ⅱ-1　用清晰語音、適當語速和音量說話。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2-Ⅱ-4　樂於參加討論，提供個人的觀點和意見。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3-Ⅱ-1　運用注音符號，理解生字新詞，提升閱讀效能。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4-Ⅱ-1　認識常用國字至少1,800 字，使用1,200 字。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4-Ⅱ-2　利用共同部件，擴充識字量。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4-Ⅱ-4　能分辨形近、音近字詞，並正確使用。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4-Ⅱ-5　利用字義推論詞義。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5-Ⅱ-3　讀懂與學習階段相符的文本。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5-Ⅱ-4　掌握句子和段落的意義與主要概念。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5-Ⅱ-7　就文本的觀點，找出支持的理由。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5-Ⅱ-8　運用預測、推論、提問等策略，增進對文本的理解。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5-Ⅱ-9　覺察自己的閱讀理解情況，適時調整策略。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5-Ⅱ-10　透過大量閱讀，體會閱讀的樂趣。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6-Ⅱ-1　根據表達需要，使用各種標點符號。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6-Ⅱ-2　培養感受力、想像力等寫作基本能力。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Ab-Ⅱ-1　1,800 個常用字的字形、字音和字義。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Ab-Ⅱ-2　1,200 個常用字的使用。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Ab-Ⅱ-3　常用字部首及部件的表音及表義功能。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Ab-Ⅱ-5　3,000 個常用語詞的認念。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Ab-Ⅱ-6　2,000 個常用語詞的使用。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Ac-Ⅱ-2　各種基本句型。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Ac-Ⅱ-3　基礎複句的意義。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Ac-Ⅱ-4　各類文句的語氣與意義。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Ad-Ⅱ-2　篇章的大意、主旨與簡單結構。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Ba-Ⅱ-1　記敘文本的結構。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Cc-Ⅱ-1　各類文本中的藝術、信仰、思想等文化內涵。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992092" w:rsidRDefault="0025180D" w:rsidP="0025180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1.能認識越南過春節的習俗。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2.能知道故事情節會因為故事中的轉折有不同的發展。</w:t>
            </w:r>
          </w:p>
          <w:p w:rsidR="0025180D" w:rsidRPr="00992092" w:rsidRDefault="0025180D" w:rsidP="0025180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3.能用表格整理故事，分析故事要素。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4.能找出故事中的轉折，探究故事重點。</w:t>
            </w:r>
          </w:p>
          <w:p w:rsidR="0025180D" w:rsidRPr="00992092" w:rsidRDefault="0025180D" w:rsidP="0025180D">
            <w:pP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5.能藉由閱讀故事，認識各國文化元素，尊重多元文化。</w:t>
            </w:r>
          </w:p>
          <w:p w:rsidR="0025180D" w:rsidRPr="00992092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99209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lastRenderedPageBreak/>
              <w:t>6.能覺察保有踏實的做人處事態度，終將獲得平安快樂的道理。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聽力與口語溝通、實際操作、行為觀察。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5842FB" w:rsidRDefault="0025180D" w:rsidP="0025180D">
            <w:pPr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人權-1</w:t>
            </w:r>
          </w:p>
          <w:p w:rsidR="0025180D" w:rsidRDefault="0025180D" w:rsidP="0025180D">
            <w:pPr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閱讀-1</w:t>
            </w:r>
          </w:p>
          <w:p w:rsidR="0025180D" w:rsidRPr="005842FB" w:rsidRDefault="0025180D" w:rsidP="0025180D">
            <w:pPr>
              <w:jc w:val="both"/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課綱：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國際-1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25180D" w:rsidRPr="005F052F" w:rsidRDefault="0025180D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25180D" w:rsidRPr="005F052F" w:rsidTr="00D156D2">
        <w:trPr>
          <w:trHeight w:val="256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第廿二</w:t>
            </w: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</w:p>
          <w:p w:rsidR="0025180D" w:rsidRPr="005F052F" w:rsidRDefault="0025180D" w:rsidP="0025180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1/19-1/20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C31E0B" w:rsidRDefault="0025180D" w:rsidP="0025180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31E0B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180D" w:rsidRPr="00C77489" w:rsidRDefault="0025180D" w:rsidP="0025180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180D" w:rsidRPr="00E21FF6" w:rsidRDefault="0025180D" w:rsidP="002518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180D" w:rsidRPr="00E21FF6" w:rsidRDefault="0025180D" w:rsidP="0025180D">
            <w:pPr>
              <w:rPr>
                <w:rFonts w:ascii="標楷體" w:eastAsia="標楷體" w:hAnsi="標楷體" w:cs="Arial Unicode MS" w:hint="eastAsia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80D" w:rsidRPr="005F052F" w:rsidRDefault="0025180D" w:rsidP="0025180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80D" w:rsidRPr="005F052F" w:rsidRDefault="0025180D" w:rsidP="0025180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</w:tbl>
    <w:p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p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 w:rsidR="00500DEB" w:rsidRPr="00500DEB">
        <w:rPr>
          <w:rStyle w:val="a7"/>
          <w:rFonts w:ascii="標楷體" w:eastAsia="標楷體" w:hAnsi="標楷體" w:hint="eastAsia"/>
          <w:sz w:val="28"/>
          <w:szCs w:val="28"/>
          <w:shd w:val="pct15" w:color="auto" w:fill="FFFFFF"/>
        </w:rPr>
        <w:t>安全教育、交通安全、戶外教育、生命教育需寫入課程計畫。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</w:t>
      </w:r>
      <w:r>
        <w:rPr>
          <w:rFonts w:ascii="標楷體" w:eastAsia="標楷體" w:hAnsi="標楷體"/>
          <w:sz w:val="23"/>
          <w:szCs w:val="23"/>
          <w:u w:val="single"/>
        </w:rPr>
        <w:t>教育】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</w:t>
      </w:r>
    </w:p>
    <w:p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left="284" w:firstLineChars="244" w:firstLine="561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素養、戶外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、國際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、原住民族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</w:t>
      </w:r>
      <w:r>
        <w:rPr>
          <w:rFonts w:ascii="標楷體" w:eastAsia="標楷體" w:hAnsi="標楷體" w:hint="eastAsia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7337C7" w:rsidRDefault="007337C7" w:rsidP="007337C7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  <w:r w:rsidRPr="0077122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br/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</w:t>
      </w:r>
    </w:p>
    <w:p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</w:t>
      </w:r>
    </w:p>
    <w:p w:rsidR="007337C7" w:rsidRP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察或其他方式。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:rsidR="007337C7" w:rsidRDefault="009A5271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註6：自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113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年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8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月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30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日(星期五)開學正式上課（第1週）至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114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年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1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月</w:t>
      </w:r>
      <w:r w:rsidRPr="009A5271">
        <w:rPr>
          <w:rFonts w:ascii="標楷體" w:eastAsia="標楷體" w:hAnsi="標楷體" w:cs="標楷體" w:hint="eastAsia"/>
          <w:b/>
          <w:color w:val="FF0000"/>
          <w:u w:val="single"/>
          <w:shd w:val="pct15" w:color="auto" w:fill="FFFFFF"/>
        </w:rPr>
        <w:t>20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日(星期一)第1學期課程結束，共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22</w:t>
      </w:r>
      <w:r w:rsidRPr="009A5271">
        <w:rPr>
          <w:rFonts w:ascii="標楷體" w:eastAsia="標楷體" w:hAnsi="標楷體" w:cs="標楷體" w:hint="eastAsia"/>
          <w:shd w:val="pct15" w:color="auto" w:fill="FFFFFF"/>
        </w:rPr>
        <w:t>週，實際上課日數為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99天</w:t>
      </w:r>
    </w:p>
    <w:sectPr w:rsidR="007337C7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413" w:rsidRDefault="00A23413" w:rsidP="001A1EF6">
      <w:r>
        <w:separator/>
      </w:r>
    </w:p>
  </w:endnote>
  <w:endnote w:type="continuationSeparator" w:id="0">
    <w:p w:rsidR="00A23413" w:rsidRDefault="00A23413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charset w:val="00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413" w:rsidRDefault="00A23413" w:rsidP="001A1EF6">
      <w:r>
        <w:separator/>
      </w:r>
    </w:p>
  </w:footnote>
  <w:footnote w:type="continuationSeparator" w:id="0">
    <w:p w:rsidR="00A23413" w:rsidRDefault="00A23413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061394"/>
    <w:rsid w:val="000773FD"/>
    <w:rsid w:val="000C25A2"/>
    <w:rsid w:val="00142C53"/>
    <w:rsid w:val="001A1EF6"/>
    <w:rsid w:val="0025180D"/>
    <w:rsid w:val="002733D7"/>
    <w:rsid w:val="00351BA3"/>
    <w:rsid w:val="004234DB"/>
    <w:rsid w:val="00433098"/>
    <w:rsid w:val="00500DEB"/>
    <w:rsid w:val="0050316E"/>
    <w:rsid w:val="005F052F"/>
    <w:rsid w:val="00695ADB"/>
    <w:rsid w:val="006A6590"/>
    <w:rsid w:val="006B4654"/>
    <w:rsid w:val="006F2B44"/>
    <w:rsid w:val="007337C7"/>
    <w:rsid w:val="007F527B"/>
    <w:rsid w:val="00817372"/>
    <w:rsid w:val="009A5271"/>
    <w:rsid w:val="009B481C"/>
    <w:rsid w:val="009C0F5C"/>
    <w:rsid w:val="00A23413"/>
    <w:rsid w:val="00A87636"/>
    <w:rsid w:val="00B35C09"/>
    <w:rsid w:val="00B430A4"/>
    <w:rsid w:val="00B5585E"/>
    <w:rsid w:val="00BA3F4C"/>
    <w:rsid w:val="00BF4360"/>
    <w:rsid w:val="00D63DE3"/>
    <w:rsid w:val="00DE56FC"/>
    <w:rsid w:val="00E32A2E"/>
    <w:rsid w:val="00EC6C53"/>
    <w:rsid w:val="00F418FD"/>
    <w:rsid w:val="00FA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6222B"/>
  <w15:docId w15:val="{561B650D-5F06-4310-8FD9-F130C216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29</Pages>
  <Words>2460</Words>
  <Characters>14023</Characters>
  <Application>Microsoft Office Word</Application>
  <DocSecurity>0</DocSecurity>
  <Lines>116</Lines>
  <Paragraphs>32</Paragraphs>
  <ScaleCrop>false</ScaleCrop>
  <Company/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jjps</cp:lastModifiedBy>
  <cp:revision>7</cp:revision>
  <cp:lastPrinted>2022-05-03T09:13:00Z</cp:lastPrinted>
  <dcterms:created xsi:type="dcterms:W3CDTF">2024-05-20T01:16:00Z</dcterms:created>
  <dcterms:modified xsi:type="dcterms:W3CDTF">2024-06-11T06:37:00Z</dcterms:modified>
</cp:coreProperties>
</file>